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43250" cy="1495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Verbale del </w:t>
      </w:r>
    </w:p>
    <w:p w:rsidR="00000000" w:rsidDel="00000000" w:rsidP="00000000" w:rsidRDefault="00000000" w:rsidRPr="00000000" w14:paraId="00000008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Collegio Docenti</w:t>
      </w:r>
    </w:p>
    <w:p w:rsidR="00000000" w:rsidDel="00000000" w:rsidP="00000000" w:rsidRDefault="00000000" w:rsidRPr="00000000" w14:paraId="00000009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numero 7</w:t>
      </w:r>
    </w:p>
    <w:p w:rsidR="00000000" w:rsidDel="00000000" w:rsidP="00000000" w:rsidRDefault="00000000" w:rsidRPr="00000000" w14:paraId="0000000A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Dirigente: Prof. Vito Pecoraro</w:t>
      </w:r>
    </w:p>
    <w:p w:rsidR="00000000" w:rsidDel="00000000" w:rsidP="00000000" w:rsidRDefault="00000000" w:rsidRPr="00000000" w14:paraId="0000000F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Impact" w:cs="Impact" w:eastAsia="Impact" w:hAnsi="Impact"/>
          <w:color w:val="073763"/>
          <w:sz w:val="36"/>
          <w:szCs w:val="36"/>
        </w:rPr>
        <w:sectPr>
          <w:headerReference r:id="rId8" w:type="default"/>
          <w:headerReference r:id="rId9" w:type="firs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A.S. 2025/2026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giorno </w:t>
      </w:r>
      <w:r w:rsidDel="00000000" w:rsidR="00000000" w:rsidRPr="00000000">
        <w:rPr>
          <w:rtl w:val="0"/>
        </w:rPr>
        <w:t xml:space="preserve">06</w:t>
      </w:r>
      <w:r w:rsidDel="00000000" w:rsidR="00000000" w:rsidRPr="00000000">
        <w:rPr>
          <w:color w:val="000000"/>
          <w:rtl w:val="0"/>
        </w:rPr>
        <w:t xml:space="preserve"> del mese di </w:t>
      </w:r>
      <w:r w:rsidDel="00000000" w:rsidR="00000000" w:rsidRPr="00000000">
        <w:rPr>
          <w:rtl w:val="0"/>
        </w:rPr>
        <w:t xml:space="preserve">maggio</w:t>
      </w:r>
      <w:r w:rsidDel="00000000" w:rsidR="00000000" w:rsidRPr="00000000">
        <w:rPr>
          <w:color w:val="000000"/>
          <w:rtl w:val="0"/>
        </w:rPr>
        <w:t xml:space="preserve"> dell’anno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 alle ore 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color w:val="000000"/>
          <w:rtl w:val="0"/>
        </w:rPr>
        <w:t xml:space="preserve">:00 il Collegio dei Docenti </w:t>
      </w:r>
      <w:r w:rsidDel="00000000" w:rsidR="00000000" w:rsidRPr="00000000">
        <w:rPr>
          <w:rtl w:val="0"/>
        </w:rPr>
        <w:t xml:space="preserve">si è riunito in modalità online </w:t>
      </w:r>
      <w:r w:rsidDel="00000000" w:rsidR="00000000" w:rsidRPr="00000000">
        <w:rPr>
          <w:color w:val="000000"/>
          <w:rtl w:val="0"/>
        </w:rPr>
        <w:t xml:space="preserve">per discutere il seguente o.d.g: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Adesione all'avviso pubblico per azioni rivolte alla formazione del personale docente ed educativo al fine di potenziare le competenze professionali, nell’ambito del Programma Nazionale “PN Scuola e competenze 2021-2027”, in attuazione del regolamento (UE) 2021/1060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Adesione avviso pubblico per l’acquisto di tablet, PC, dispositivi digitali, libri e sussidi didattici da concedere in comodato d’uso al personale della scuola, nell’ambito del Programma operativo complementare al Programma operativo nazionale “Per la Scuola” 2014-2020, in attuazione del regolamento (UE) n. 2013/1303</w:t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link per la votazione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dei punti all’odg  è il seguente: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https://forms.gle/i7J1E8GEb28JAiyv7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precedente link è chiuso ai soli docenti dell’istituto Piazza e per votare è indispensabile accedere col proprio account istituzionale.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Presiede la seduta il Dirigente Scolastico, prof. Vito Pecoraro (d’ora in poi D.S.), funge da segretario il prof. Giuseppe Aiello.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Col </w:t>
      </w:r>
      <w:r w:rsidDel="00000000" w:rsidR="00000000" w:rsidRPr="00000000">
        <w:rPr>
          <w:b w:val="1"/>
          <w:bCs w:val="1"/>
          <w:rtl w:val="0"/>
        </w:rPr>
        <w:t xml:space="preserve">primo punto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all’o.d.g. il DS chiede l’adesione all'avviso pubblico per azioni rivolte alla formazione del personale docente ed educativo al fine di potenziare le competenze professionali, nell’ambito del Programma Nazionale “PN Scuola e competenze 2021-2027”, in attuazione del regolamento (UE) 2021/1060.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 seguente link del MIM è riportato l’AVVISO PUBBLICO per azioni rivolte alla formazione del personale docente ed educativo al fine di potenziare le competenze professionali, nell’ambito del Programma Nazionale “PN Scuola e competenze 2021-2027”: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https://pn20212027.istruzione.it/wp-content/uploads/2026/04/m_pi.AOOGABMI.REGISTRO-UFFICIALEU.0095165.24-04-2026.pdf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left="0" w:firstLine="0"/>
        <w:jc w:val="both"/>
        <w:rPr/>
      </w:pPr>
      <w:bookmarkStart w:colFirst="0" w:colLast="0" w:name="_heading=h.625qj86wt3ne" w:id="1"/>
      <w:bookmarkEnd w:id="1"/>
      <w:r w:rsidDel="00000000" w:rsidR="00000000" w:rsidRPr="00000000">
        <w:rPr>
          <w:rtl w:val="0"/>
        </w:rPr>
        <w:t xml:space="preserve">L’esito della votazione è il seguente: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left="72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Votanti:290</w:t>
        <w:tab/>
        <w:t xml:space="preserve"> Favorevoli:271</w:t>
        <w:tab/>
        <w:t xml:space="preserve">Contrari: 5   </w:t>
        <w:tab/>
        <w:t xml:space="preserve">Astenuti:14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 maggioranza  </w:t>
      </w:r>
      <w:r w:rsidDel="00000000" w:rsidR="00000000" w:rsidRPr="00000000">
        <w:rPr>
          <w:b w:val="1"/>
          <w:bCs w:val="1"/>
          <w:rtl w:val="0"/>
        </w:rPr>
        <w:t xml:space="preserve">(Delibera n.°41)</w:t>
      </w:r>
    </w:p>
    <w:p w:rsidR="00000000" w:rsidDel="00000000" w:rsidP="00000000" w:rsidRDefault="00000000" w:rsidRPr="00000000" w14:paraId="0000002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secondo punto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all’o.d.g. il DS chiede l'adesione all'avviso pubblico per l’acquisto di tablet, PC, dispositivi digitali, libri e sussidi didattici da concedere in comodato d’uso al personale della scuola, nell’ambito del Programma operativo complementare al Programma operativo nazionale “Per la Scuola” 2014-2020, in attuazione del regolamento (UE) n. 2013/1303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 seguente link del MIM sono riportate procedure, norme e manuali sull’avviso  finalizzato all’acquisto di tablet, PC, dispositivi digitali, libri e sussidi didattici da fornire in comodato d’uso al personale della scuola, per esigenze di servizio, in attuazione del decreto del Ministro dell’istruzione e del merito del 6 marzo 2026, n. 38.: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https://www.istruzione.it/pon/avviso_tablet-pc.html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L’esito della votazione è il seguente:</w:t>
      </w:r>
    </w:p>
    <w:p w:rsidR="00000000" w:rsidDel="00000000" w:rsidP="00000000" w:rsidRDefault="00000000" w:rsidRPr="00000000" w14:paraId="00000031">
      <w:pPr>
        <w:spacing w:line="3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Votanti:290</w:t>
        <w:tab/>
        <w:t xml:space="preserve"> Favorevoli:287</w:t>
        <w:tab/>
        <w:t xml:space="preserve">Contrari: 0   </w:t>
        <w:tab/>
        <w:t xml:space="preserve">Astenuti:3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Pertanto il CD</w:t>
      </w:r>
      <w:r w:rsidDel="00000000" w:rsidR="00000000" w:rsidRPr="00000000">
        <w:rPr>
          <w:b w:val="1"/>
          <w:bCs w:val="1"/>
          <w:rtl w:val="0"/>
        </w:rPr>
        <w:t xml:space="preserve"> approva </w:t>
      </w:r>
      <w:r w:rsidDel="00000000" w:rsidR="00000000" w:rsidRPr="00000000">
        <w:rPr>
          <w:rtl w:val="0"/>
        </w:rPr>
        <w:t xml:space="preserve">all’unanimità  (</w:t>
      </w:r>
      <w:r w:rsidDel="00000000" w:rsidR="00000000" w:rsidRPr="00000000">
        <w:rPr>
          <w:b w:val="1"/>
          <w:bCs w:val="1"/>
          <w:rtl w:val="0"/>
        </w:rPr>
        <w:t xml:space="preserve">Delibera n.°42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9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Il Segretario</w:t>
        <w:tab/>
        <w:tab/>
        <w:tab/>
        <w:tab/>
        <w:tab/>
        <w:tab/>
        <w:tab/>
        <w:tab/>
        <w:tab/>
        <w:t xml:space="preserve">Il Presidente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Prof. Giuseppe Aiello</w:t>
        <w:tab/>
        <w:tab/>
        <w:tab/>
        <w:tab/>
        <w:tab/>
        <w:tab/>
        <w:tab/>
        <w:t xml:space="preserve">      Prof. Vito Pecoraro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566" w:footer="566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left"/>
      <w:tblInd w:w="-1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275"/>
      <w:gridCol w:w="4725"/>
      <w:tblGridChange w:id="0">
        <w:tblGrid>
          <w:gridCol w:w="4275"/>
          <w:gridCol w:w="4725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B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color w:val="0c343d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Istituto “Pietro Piazza”</w:t>
          </w:r>
        </w:p>
        <w:p w:rsidR="00000000" w:rsidDel="00000000" w:rsidP="00000000" w:rsidRDefault="00000000" w:rsidRPr="00000000" w14:paraId="0000003D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Palermo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Modalità online</w:t>
          </w:r>
        </w:p>
      </w:tc>
    </w:tr>
    <w:tr>
      <w:trPr>
        <w:cantSplit w:val="0"/>
        <w:trHeight w:val="42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0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Anno Scolastico 2025-2026</w:t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2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pagina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 di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n20212027.istruzione.it/wp-content/uploads/2026/04/m_pi.AOOGABMI.REGISTRO-UFFICIALEU.0095165.24-04-2026.pdf" TargetMode="External"/><Relationship Id="rId10" Type="http://schemas.openxmlformats.org/officeDocument/2006/relationships/hyperlink" Target="https://forms.gle/i7J1E8GEb28JAiyv7" TargetMode="External"/><Relationship Id="rId12" Type="http://schemas.openxmlformats.org/officeDocument/2006/relationships/hyperlink" Target="https://www.istruzione.it/pon/avviso_tablet-pc.html" TargetMode="Externa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U1P+0+C1BYfXr/l1oSeeSdkjzA==">CgMxLjAyCGguZ2pkZ3hzMg5oLjYyNXFqODZ3dDNuZTIJaC4xZm9iOXRlOAByITEtNnJwNDQ4X0FhVnhYWF9EZFprbFFMbkkyMG1GcU5yWA==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