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143250" cy="149542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95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0124d"/>
          <w:sz w:val="52"/>
          <w:szCs w:val="5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59" w:lineRule="auto"/>
        <w:ind w:left="406" w:right="-566" w:firstLine="0"/>
        <w:rPr>
          <w:color w:val="20124d"/>
        </w:rPr>
      </w:pPr>
      <w:r w:rsidDel="00000000" w:rsidR="00000000" w:rsidRPr="00000000">
        <w:rPr>
          <w:color w:val="20124d"/>
        </w:rPr>
        <mc:AlternateContent>
          <mc:Choice Requires="wpg">
            <w:drawing>
              <wp:inline distB="0" distT="0" distL="0" distR="0">
                <wp:extent cx="5316016" cy="3436425"/>
                <wp:effectExtent b="0" l="0" r="0" t="0"/>
                <wp:docPr id="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82925" y="2061775"/>
                          <a:ext cx="5316016" cy="3436425"/>
                          <a:chOff x="2682925" y="2061775"/>
                          <a:chExt cx="5333800" cy="3449150"/>
                        </a:xfrm>
                      </wpg:grpSpPr>
                      <wpg:grpSp>
                        <wpg:cNvGrpSpPr/>
                        <wpg:grpSpPr>
                          <a:xfrm>
                            <a:off x="2687992" y="2061788"/>
                            <a:ext cx="5316016" cy="3436425"/>
                            <a:chOff x="2687992" y="2061788"/>
                            <a:chExt cx="5316016" cy="3436425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687992" y="2061788"/>
                              <a:ext cx="5316000" cy="343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687992" y="2061788"/>
                              <a:ext cx="5316016" cy="3436425"/>
                              <a:chOff x="2687992" y="2065500"/>
                              <a:chExt cx="5316016" cy="342900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687992" y="2065500"/>
                                <a:ext cx="5316000" cy="3429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687992" y="2065500"/>
                                <a:ext cx="5316016" cy="3429000"/>
                                <a:chOff x="0" y="0"/>
                                <a:chExt cx="8859575" cy="2779665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0" y="0"/>
                                  <a:ext cx="8859575" cy="277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8" name="Shape 8"/>
                              <wps:spPr>
                                <a:xfrm>
                                  <a:off x="0" y="0"/>
                                  <a:ext cx="8859575" cy="2423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9" name="Shape 9"/>
                              <wps:spPr>
                                <a:xfrm>
                                  <a:off x="12754" y="129768"/>
                                  <a:ext cx="8846820" cy="2649897"/>
                                </a:xfrm>
                                <a:custGeom>
                                  <a:rect b="b" l="l" r="r" t="t"/>
                                  <a:pathLst>
                                    <a:path extrusionOk="0" h="2423795" w="8846820">
                                      <a:moveTo>
                                        <a:pt x="0" y="403860"/>
                                      </a:moveTo>
                                      <a:lnTo>
                                        <a:pt x="2540" y="356870"/>
                                      </a:lnTo>
                                      <a:lnTo>
                                        <a:pt x="10795" y="311150"/>
                                      </a:lnTo>
                                      <a:lnTo>
                                        <a:pt x="23495" y="267335"/>
                                      </a:lnTo>
                                      <a:lnTo>
                                        <a:pt x="41275" y="226060"/>
                                      </a:lnTo>
                                      <a:lnTo>
                                        <a:pt x="62865" y="187325"/>
                                      </a:lnTo>
                                      <a:lnTo>
                                        <a:pt x="88900" y="151130"/>
                                      </a:lnTo>
                                      <a:lnTo>
                                        <a:pt x="118110" y="118110"/>
                                      </a:lnTo>
                                      <a:lnTo>
                                        <a:pt x="151130" y="88265"/>
                                      </a:lnTo>
                                      <a:lnTo>
                                        <a:pt x="187325" y="62865"/>
                                      </a:lnTo>
                                      <a:lnTo>
                                        <a:pt x="226060" y="40640"/>
                                      </a:lnTo>
                                      <a:lnTo>
                                        <a:pt x="267970" y="23495"/>
                                      </a:lnTo>
                                      <a:lnTo>
                                        <a:pt x="311150" y="10160"/>
                                      </a:lnTo>
                                      <a:lnTo>
                                        <a:pt x="356870" y="2540"/>
                                      </a:lnTo>
                                      <a:lnTo>
                                        <a:pt x="403860" y="0"/>
                                      </a:lnTo>
                                      <a:lnTo>
                                        <a:pt x="8442961" y="0"/>
                                      </a:lnTo>
                                      <a:lnTo>
                                        <a:pt x="8489950" y="2540"/>
                                      </a:lnTo>
                                      <a:lnTo>
                                        <a:pt x="8535670" y="10160"/>
                                      </a:lnTo>
                                      <a:lnTo>
                                        <a:pt x="8578850" y="23495"/>
                                      </a:lnTo>
                                      <a:lnTo>
                                        <a:pt x="8620761" y="40640"/>
                                      </a:lnTo>
                                      <a:lnTo>
                                        <a:pt x="8659495" y="62865"/>
                                      </a:lnTo>
                                      <a:lnTo>
                                        <a:pt x="8695690" y="88265"/>
                                      </a:lnTo>
                                      <a:lnTo>
                                        <a:pt x="8728711" y="118110"/>
                                      </a:lnTo>
                                      <a:lnTo>
                                        <a:pt x="8757920" y="151130"/>
                                      </a:lnTo>
                                      <a:lnTo>
                                        <a:pt x="8783955" y="187325"/>
                                      </a:lnTo>
                                      <a:lnTo>
                                        <a:pt x="8805545" y="226060"/>
                                      </a:lnTo>
                                      <a:lnTo>
                                        <a:pt x="8823325" y="267335"/>
                                      </a:lnTo>
                                      <a:lnTo>
                                        <a:pt x="8836025" y="311150"/>
                                      </a:lnTo>
                                      <a:lnTo>
                                        <a:pt x="8844280" y="356870"/>
                                      </a:lnTo>
                                      <a:lnTo>
                                        <a:pt x="8846820" y="403860"/>
                                      </a:lnTo>
                                      <a:lnTo>
                                        <a:pt x="8846820" y="2019300"/>
                                      </a:lnTo>
                                      <a:lnTo>
                                        <a:pt x="8844280" y="2066925"/>
                                      </a:lnTo>
                                      <a:lnTo>
                                        <a:pt x="8836025" y="2112010"/>
                                      </a:lnTo>
                                      <a:lnTo>
                                        <a:pt x="8823325" y="2155825"/>
                                      </a:lnTo>
                                      <a:lnTo>
                                        <a:pt x="8805545" y="2197100"/>
                                      </a:lnTo>
                                      <a:lnTo>
                                        <a:pt x="8783955" y="2236470"/>
                                      </a:lnTo>
                                      <a:lnTo>
                                        <a:pt x="8757920" y="2272030"/>
                                      </a:lnTo>
                                      <a:lnTo>
                                        <a:pt x="8728711" y="2305050"/>
                                      </a:lnTo>
                                      <a:lnTo>
                                        <a:pt x="8695690" y="2334895"/>
                                      </a:lnTo>
                                      <a:lnTo>
                                        <a:pt x="8659495" y="2360930"/>
                                      </a:lnTo>
                                      <a:lnTo>
                                        <a:pt x="8620761" y="2382520"/>
                                      </a:lnTo>
                                      <a:lnTo>
                                        <a:pt x="8578850" y="2400300"/>
                                      </a:lnTo>
                                      <a:lnTo>
                                        <a:pt x="8535670" y="2413000"/>
                                      </a:lnTo>
                                      <a:lnTo>
                                        <a:pt x="8489950" y="2420620"/>
                                      </a:lnTo>
                                      <a:lnTo>
                                        <a:pt x="8442961" y="2423795"/>
                                      </a:lnTo>
                                      <a:lnTo>
                                        <a:pt x="403860" y="2423795"/>
                                      </a:lnTo>
                                      <a:lnTo>
                                        <a:pt x="356870" y="2420620"/>
                                      </a:lnTo>
                                      <a:lnTo>
                                        <a:pt x="311150" y="2413000"/>
                                      </a:lnTo>
                                      <a:lnTo>
                                        <a:pt x="267970" y="2400300"/>
                                      </a:lnTo>
                                      <a:lnTo>
                                        <a:pt x="226060" y="2382520"/>
                                      </a:lnTo>
                                      <a:lnTo>
                                        <a:pt x="187325" y="2360930"/>
                                      </a:lnTo>
                                      <a:lnTo>
                                        <a:pt x="151130" y="2334895"/>
                                      </a:lnTo>
                                      <a:lnTo>
                                        <a:pt x="118110" y="2305050"/>
                                      </a:lnTo>
                                      <a:lnTo>
                                        <a:pt x="88900" y="2272030"/>
                                      </a:lnTo>
                                      <a:lnTo>
                                        <a:pt x="62865" y="2236470"/>
                                      </a:lnTo>
                                      <a:lnTo>
                                        <a:pt x="41275" y="2197100"/>
                                      </a:lnTo>
                                      <a:lnTo>
                                        <a:pt x="23495" y="2155825"/>
                                      </a:lnTo>
                                      <a:lnTo>
                                        <a:pt x="10795" y="2112010"/>
                                      </a:lnTo>
                                      <a:lnTo>
                                        <a:pt x="2540" y="2066925"/>
                                      </a:lnTo>
                                      <a:lnTo>
                                        <a:pt x="0" y="2019300"/>
                                      </a:lnTo>
                                      <a:lnTo>
                                        <a:pt x="0" y="40386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cap="rnd" cmpd="sng" w="25400">
                                  <a:solidFill>
                                    <a:srgbClr val="001F5F"/>
                                  </a:solidFill>
                                  <a:prstDash val="solid"/>
                                  <a:round/>
                                  <a:headEnd len="sm" w="sm" type="none"/>
                                  <a:tailEnd len="sm" w="sm" type="none"/>
                                </a:ln>
                              </wps:spPr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s:wsp>
                              <wps:cNvSpPr/>
                              <wps:cNvPr id="10" name="Shape 10"/>
                              <wps:spPr>
                                <a:xfrm>
                                  <a:off x="0" y="436"/>
                                  <a:ext cx="78036" cy="345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Times New Roman" w:cs="Times New Roman" w:eastAsia="Times New Roman" w:hAnsi="Times New Roman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7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11" name="Shape 11"/>
                              <wps:spPr>
                                <a:xfrm>
                                  <a:off x="1015947" y="343307"/>
                                  <a:ext cx="6976453" cy="3490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alatino Linotype" w:cs="Palatino Linotype" w:eastAsia="Palatino Linotype" w:hAnsi="Palatino Linotyp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40"/>
                                        <w:vertAlign w:val="baseline"/>
                                      </w:rPr>
                                      <w:t xml:space="preserve">      EDUCAZIONE   CIVICA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12" name="Shape 12"/>
                              <wps:spPr>
                                <a:xfrm>
                                  <a:off x="840492" y="815747"/>
                                  <a:ext cx="7812142" cy="349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center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alatino Linotype" w:cs="Palatino Linotype" w:eastAsia="Palatino Linotype" w:hAnsi="Palatino Linotyp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40"/>
                                        <w:vertAlign w:val="baseline"/>
                                      </w:rPr>
                                      <w:t xml:space="preserve">INTEGRAZIONE DEL CURRICOLO VERTICALE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13" name="Shape 13"/>
                              <wps:spPr>
                                <a:xfrm>
                                  <a:off x="7364934" y="815747"/>
                                  <a:ext cx="84624" cy="3490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alatino Linotype" w:cs="Palatino Linotype" w:eastAsia="Palatino Linotype" w:hAnsi="Palatino Linotype"/>
                                        <w:b w:val="1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40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14" name="Shape 14"/>
                              <wps:spPr>
                                <a:xfrm>
                                  <a:off x="744647" y="1350132"/>
                                  <a:ext cx="7908000" cy="278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alatino Linotype" w:cs="Palatino Linotype" w:eastAsia="Palatino Linotype" w:hAnsi="Palatino Linotype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ai sensi dell’articolo 3 della Legge 20 agosto 2019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15" name="Shape 15"/>
                              <wps:spPr>
                                <a:xfrm>
                                  <a:off x="2697488" y="1561826"/>
                                  <a:ext cx="4271622" cy="7545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alatino Linotype" w:cs="Palatino Linotype" w:eastAsia="Palatino Linotype" w:hAnsi="Palatino Linotype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e successive integrazioni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  <wps:wsp>
                              <wps:cNvSpPr/>
                              <wps:cNvPr id="16" name="Shape 16"/>
                              <wps:spPr>
                                <a:xfrm>
                                  <a:off x="7994346" y="1283822"/>
                                  <a:ext cx="67395" cy="278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160" w:before="0" w:line="258.0000114440918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  <w:r w:rsidDel="00000000" w:rsidR="00000000" w:rsidRPr="00000000">
                                      <w:rPr>
                                        <w:rFonts w:ascii="Palatino Linotype" w:cs="Palatino Linotype" w:eastAsia="Palatino Linotype" w:hAnsi="Palatino Linotype"/>
                                        <w:b w:val="0"/>
                                        <w:i w:val="0"/>
                                        <w:smallCaps w:val="0"/>
                                        <w:strike w:val="0"/>
                                        <w:color w:val="000000"/>
                                        <w:sz w:val="32"/>
                                        <w:vertAlign w:val="baseline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anchorCtr="0" anchor="t" bIns="0" lIns="0" spcFirstLastPara="1" rIns="0" wrap="square" tIns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5316016" cy="3436425"/>
                <wp:effectExtent b="0" l="0" r="0" t="0"/>
                <wp:docPr id="5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16016" cy="34364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20124d"/>
          <w:sz w:val="52"/>
          <w:szCs w:val="52"/>
          <w:u w:val="none"/>
          <w:shd w:fill="auto" w:val="clear"/>
          <w:vertAlign w:val="baseline"/>
        </w:rPr>
      </w:pPr>
      <w:bookmarkStart w:colFirst="0" w:colLast="0" w:name="_heading=h.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124d"/>
          <w:sz w:val="36"/>
          <w:szCs w:val="36"/>
          <w:u w:val="none"/>
          <w:shd w:fill="auto" w:val="clear"/>
          <w:vertAlign w:val="baseline"/>
          <w:rtl w:val="0"/>
        </w:rPr>
        <w:t xml:space="preserve">Monte Ore Annuale: 33 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20124d"/>
          <w:sz w:val="52"/>
          <w:szCs w:val="52"/>
          <w:u w:val="none"/>
          <w:shd w:fill="auto" w:val="clear"/>
          <w:vertAlign w:val="baseline"/>
        </w:rPr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bookmarkStart w:colFirst="0" w:colLast="0" w:name="_heading=h.3znysh7" w:id="3"/>
      <w:bookmarkEnd w:id="3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0124d"/>
          <w:sz w:val="28"/>
          <w:szCs w:val="28"/>
          <w:u w:val="none"/>
          <w:shd w:fill="auto" w:val="clear"/>
          <w:vertAlign w:val="baseline"/>
          <w:rtl w:val="0"/>
        </w:rPr>
        <w:t xml:space="preserve">Revisionato A.S. 202</w:t>
      </w:r>
      <w:r w:rsidDel="00000000" w:rsidR="00000000" w:rsidRPr="00000000">
        <w:rPr>
          <w:b w:val="1"/>
          <w:color w:val="20124d"/>
          <w:sz w:val="28"/>
          <w:szCs w:val="28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20124d"/>
          <w:sz w:val="28"/>
          <w:szCs w:val="28"/>
          <w:u w:val="none"/>
          <w:shd w:fill="auto" w:val="clear"/>
          <w:vertAlign w:val="baseline"/>
          <w:rtl w:val="0"/>
        </w:rPr>
        <w:t xml:space="preserve">/202</w:t>
      </w:r>
      <w:r w:rsidDel="00000000" w:rsidR="00000000" w:rsidRPr="00000000">
        <w:rPr>
          <w:b w:val="1"/>
          <w:color w:val="20124d"/>
          <w:sz w:val="28"/>
          <w:szCs w:val="28"/>
          <w:rtl w:val="0"/>
        </w:rPr>
        <w:t xml:space="preserve">4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59" w:lineRule="auto"/>
        <w:ind w:left="406" w:right="-566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132.0" w:type="dxa"/>
        <w:tblLayout w:type="fixed"/>
        <w:tblLook w:val="0400"/>
      </w:tblPr>
      <w:tblGrid>
        <w:gridCol w:w="9720"/>
        <w:tblGridChange w:id="0">
          <w:tblGrid>
            <w:gridCol w:w="9720"/>
          </w:tblGrid>
        </w:tblGridChange>
      </w:tblGrid>
      <w:tr>
        <w:trPr>
          <w:cantSplit w:val="0"/>
          <w:trHeight w:val="87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00" w:val="clear"/>
          </w:tcPr>
          <w:p w:rsidR="00000000" w:rsidDel="00000000" w:rsidP="00000000" w:rsidRDefault="00000000" w:rsidRPr="00000000" w14:paraId="00000014">
            <w:pPr>
              <w:ind w:right="25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36"/>
                <w:szCs w:val="36"/>
                <w:rtl w:val="0"/>
              </w:rPr>
              <w:t xml:space="preserve">EDUCAZIONE CIVICA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ind w:right="2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DISPOSIZIONI GENERALI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ind w:right="23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INSEGNAMENTO TRASVERSALE - CONTITOLARITA’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DOCENTE CON COMPITI DI COORDINAMENTO (formula la proposta di voto dopo aver acquisito elementi conoscitivi dai docenti a cui è affidato l’insegnamento)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ind w:right="40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33 ORE/ANNO da ricavare all’interno dei quadri orari ordinamentali vigenti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ind w:right="31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VOTO IN DECIMI IN 1° PERIODO E 2° PERIODO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690.0" w:type="dxa"/>
        <w:jc w:val="left"/>
        <w:tblInd w:w="163.0" w:type="dxa"/>
        <w:tblLayout w:type="fixed"/>
        <w:tblLook w:val="0400"/>
      </w:tblPr>
      <w:tblGrid>
        <w:gridCol w:w="4845"/>
        <w:gridCol w:w="4845"/>
        <w:tblGridChange w:id="0">
          <w:tblGrid>
            <w:gridCol w:w="4845"/>
            <w:gridCol w:w="4845"/>
          </w:tblGrid>
        </w:tblGridChange>
      </w:tblGrid>
      <w:tr>
        <w:trPr>
          <w:cantSplit w:val="0"/>
          <w:trHeight w:val="535" w:hRule="atLeast"/>
          <w:tblHeader w:val="0"/>
        </w:trPr>
        <w:tc>
          <w:tcPr>
            <w:tcBorders>
              <w:top w:color="49acc5" w:space="0" w:sz="8" w:val="single"/>
              <w:left w:color="49acc5" w:space="0" w:sz="8" w:val="single"/>
              <w:bottom w:color="49acc5" w:space="0" w:sz="8" w:val="single"/>
              <w:right w:color="49acc5" w:space="0" w:sz="8" w:val="single"/>
            </w:tcBorders>
            <w:shd w:fill="ffff00" w:val="clear"/>
          </w:tcPr>
          <w:p w:rsidR="00000000" w:rsidDel="00000000" w:rsidP="00000000" w:rsidRDefault="00000000" w:rsidRPr="00000000" w14:paraId="0000001B">
            <w:pPr>
              <w:tabs>
                <w:tab w:val="center" w:leader="none" w:pos="3518"/>
                <w:tab w:val="center" w:leader="none" w:pos="10749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              PROCESSO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 </w:t>
              <w:tab/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acc5" w:space="0" w:sz="8" w:val="single"/>
              <w:left w:color="49acc5" w:space="0" w:sz="8" w:val="single"/>
              <w:bottom w:color="49acc5" w:space="0" w:sz="8" w:val="single"/>
              <w:right w:color="49acc5" w:space="0" w:sz="8" w:val="single"/>
            </w:tcBorders>
            <w:shd w:fill="ffff00" w:val="clear"/>
          </w:tcPr>
          <w:p w:rsidR="00000000" w:rsidDel="00000000" w:rsidP="00000000" w:rsidRDefault="00000000" w:rsidRPr="00000000" w14:paraId="0000001C">
            <w:pPr>
              <w:tabs>
                <w:tab w:val="center" w:leader="none" w:pos="3518"/>
                <w:tab w:val="center" w:leader="none" w:pos="10749"/>
              </w:tabs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DETTAGLI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2" w:hRule="atLeast"/>
          <w:tblHeader w:val="0"/>
        </w:trPr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1D">
            <w:pPr>
              <w:ind w:right="249"/>
              <w:jc w:val="center"/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u w:val="single"/>
                <w:rtl w:val="0"/>
              </w:rPr>
              <w:t xml:space="preserve">IL CONSIGLIO DI CLASSE ELABORA L’UDA PER L’INSEGNAMENTO TRASVERSALE dell’EDUCAZIONE CIVICA. </w:t>
            </w:r>
          </w:p>
          <w:p w:rsidR="00000000" w:rsidDel="00000000" w:rsidP="00000000" w:rsidRDefault="00000000" w:rsidRPr="00000000" w14:paraId="0000001E">
            <w:pPr>
              <w:ind w:right="249"/>
              <w:jc w:val="center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  <w:rtl w:val="0"/>
              </w:rPr>
              <w:t xml:space="preserve">Gli allievi delle classi quinte affronteranno la tematica in sede di colloquio all’Esame di Stato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1F">
            <w:pPr>
              <w:ind w:right="249"/>
              <w:jc w:val="center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La stesura dell’UDA terrà conto delle tematiche individuate nel presente documento di integrazione del curricolo d’istituto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2" w:hRule="atLeast"/>
          <w:tblHeader w:val="0"/>
        </w:trPr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0">
            <w:pPr>
              <w:tabs>
                <w:tab w:val="right" w:leader="none" w:pos="14232"/>
              </w:tabs>
              <w:spacing w:after="29" w:lineRule="auto"/>
              <w:jc w:val="center"/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I docenti svolgono gli argomenti dei temi assegnati nelle rispettive classi</w:t>
            </w:r>
          </w:p>
        </w:tc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1">
            <w:pPr>
              <w:tabs>
                <w:tab w:val="right" w:leader="none" w:pos="14232"/>
              </w:tabs>
              <w:spacing w:after="29" w:lineRule="auto"/>
              <w:jc w:val="center"/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Nel registro elettronico si scriva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  <w:rtl w:val="0"/>
              </w:rPr>
              <w:t xml:space="preserve">: ”Educazione civica: tematica ……….. ; argomento o contenuto……… ;”</w:t>
            </w:r>
          </w:p>
          <w:p w:rsidR="00000000" w:rsidDel="00000000" w:rsidP="00000000" w:rsidRDefault="00000000" w:rsidRPr="00000000" w14:paraId="00000022">
            <w:pPr>
              <w:tabs>
                <w:tab w:val="right" w:leader="none" w:pos="14232"/>
              </w:tabs>
              <w:spacing w:after="29" w:lineRule="auto"/>
              <w:jc w:val="center"/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  <w:rtl w:val="0"/>
              </w:rPr>
              <w:t xml:space="preserve">La tematica e il contenuto possono essere estrapolati dalle tabelle seguenti.</w:t>
            </w:r>
          </w:p>
        </w:tc>
      </w:tr>
      <w:tr>
        <w:trPr>
          <w:cantSplit w:val="0"/>
          <w:trHeight w:val="1582" w:hRule="atLeast"/>
          <w:tblHeader w:val="0"/>
        </w:trPr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3">
            <w:pPr>
              <w:tabs>
                <w:tab w:val="center" w:leader="none" w:pos="10620"/>
              </w:tabs>
              <w:spacing w:after="25" w:lineRule="auto"/>
              <w:jc w:val="center"/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I docenti inseriscono nei rispettivi registri gli elementi di valutazione in decimi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4">
            <w:pPr>
              <w:tabs>
                <w:tab w:val="center" w:leader="none" w:pos="10620"/>
              </w:tabs>
              <w:spacing w:after="25" w:lineRule="auto"/>
              <w:jc w:val="center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  <w:rtl w:val="0"/>
              </w:rPr>
              <w:t xml:space="preserve">La valutazione non è necessariamente basata su verifiche molto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  <w:rtl w:val="0"/>
              </w:rPr>
              <w:t xml:space="preserve">strutturate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025">
            <w:pPr>
              <w:tabs>
                <w:tab w:val="center" w:leader="none" w:pos="10620"/>
              </w:tabs>
              <w:spacing w:after="25" w:lineRule="auto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82" w:hRule="atLeast"/>
          <w:tblHeader w:val="0"/>
        </w:trPr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6">
            <w:pPr>
              <w:tabs>
                <w:tab w:val="center" w:leader="none" w:pos="10647"/>
              </w:tabs>
              <w:spacing w:after="25" w:lineRule="auto"/>
              <w:jc w:val="center"/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Il coordinatore a fine quadrimestre chiede ai docenti coinvolti l’invio delle valutazioni.</w:t>
            </w:r>
          </w:p>
        </w:tc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7">
            <w:pPr>
              <w:tabs>
                <w:tab w:val="center" w:leader="none" w:pos="10647"/>
              </w:tabs>
              <w:spacing w:after="25" w:lineRule="auto"/>
              <w:jc w:val="center"/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color w:val="2a2a2a"/>
                <w:sz w:val="24"/>
                <w:szCs w:val="24"/>
                <w:rtl w:val="0"/>
              </w:rPr>
              <w:t xml:space="preserve">Il coordinatore propone il voto globale in consiglio di classe agli scrutini. </w:t>
            </w:r>
          </w:p>
        </w:tc>
      </w:tr>
      <w:tr>
        <w:trPr>
          <w:cantSplit w:val="0"/>
          <w:trHeight w:val="1582" w:hRule="atLeast"/>
          <w:tblHeader w:val="0"/>
        </w:trPr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8">
            <w:pPr>
              <w:tabs>
                <w:tab w:val="center" w:leader="none" w:pos="10647"/>
              </w:tabs>
              <w:spacing w:after="25" w:lineRule="auto"/>
              <w:jc w:val="center"/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In “Educazione Civica-Curricolo verticale- Dettagli” si trova per ogni anno l’indicazione dei contenuti, delle discipline coinvolte e del numero di ore.</w:t>
            </w:r>
          </w:p>
        </w:tc>
        <w:tc>
          <w:tcPr>
            <w:tcBorders>
              <w:top w:color="49acc5" w:space="0" w:sz="8" w:val="single"/>
              <w:left w:color="49acc5" w:space="0" w:sz="8" w:val="single"/>
              <w:bottom w:color="000000" w:space="0" w:sz="4" w:val="single"/>
              <w:right w:color="49acc5" w:space="0" w:sz="8" w:val="single"/>
            </w:tcBorders>
          </w:tcPr>
          <w:p w:rsidR="00000000" w:rsidDel="00000000" w:rsidP="00000000" w:rsidRDefault="00000000" w:rsidRPr="00000000" w14:paraId="00000029">
            <w:pPr>
              <w:tabs>
                <w:tab w:val="center" w:leader="none" w:pos="10647"/>
              </w:tabs>
              <w:spacing w:after="25" w:lineRule="auto"/>
              <w:jc w:val="center"/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Ogni CdC può intervenire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6"/>
                <w:szCs w:val="26"/>
                <w:u w:val="single"/>
                <w:rtl w:val="0"/>
              </w:rPr>
              <w:t xml:space="preserve">personalizzando/modificando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2a2a2a"/>
                <w:sz w:val="24"/>
                <w:szCs w:val="24"/>
                <w:rtl w:val="0"/>
              </w:rPr>
              <w:t xml:space="preserve"> la disciplina coinvolta ed eventualmente il numero di ore (mantenendo i contenuti e il monte ore totale)</w:t>
            </w:r>
          </w:p>
        </w:tc>
      </w:tr>
    </w:tbl>
    <w:p w:rsidR="00000000" w:rsidDel="00000000" w:rsidP="00000000" w:rsidRDefault="00000000" w:rsidRPr="00000000" w14:paraId="0000002A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8"/>
                <w:szCs w:val="28"/>
                <w:rtl w:val="0"/>
              </w:rPr>
              <w:t xml:space="preserve">A SEGUITO DELL’ARTICOLAZIONE DIDATTICA ANNUALE IN UN PERIODO UNICO, LE TEMATICHE POSSONO ESSERE ARTICOLATE, A DISCREZIONE DEL C.D.C. , IN UN DIVERSO PERIODO RISPETTO A QUELLO INDICATO.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8"/>
                <w:szCs w:val="28"/>
                <w:rtl w:val="0"/>
              </w:rPr>
              <w:t xml:space="preserve">N.B. TUTTE LE TEMATICHE INDICATE, COME DA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8"/>
                <w:szCs w:val="28"/>
                <w:rtl w:val="0"/>
              </w:rPr>
              <w:t xml:space="preserve">CURRICOLO,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ff"/>
                <w:sz w:val="28"/>
                <w:szCs w:val="28"/>
                <w:rtl w:val="0"/>
              </w:rPr>
              <w:t xml:space="preserve"> POTRANNO ESSERE SVOLTE COL SUPPORTO DI ATTIVITA’ PROGETTUALI, A DISCREZIONE DEL C.D.C. E CON PRODUZIONE DI UN PRODOTTO FINALE</w:t>
            </w:r>
          </w:p>
        </w:tc>
      </w:tr>
    </w:tbl>
    <w:p w:rsidR="00000000" w:rsidDel="00000000" w:rsidP="00000000" w:rsidRDefault="00000000" w:rsidRPr="00000000" w14:paraId="0000002D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EDUCAZIONE CIVICA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CURRICOLO VERTICALE  </w:t>
      </w:r>
    </w:p>
    <w:p w:rsidR="00000000" w:rsidDel="00000000" w:rsidP="00000000" w:rsidRDefault="00000000" w:rsidRPr="00000000" w14:paraId="00000031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PROSPETTO DI SINTESI CLASSI PRIME</w:t>
      </w:r>
    </w:p>
    <w:p w:rsidR="00000000" w:rsidDel="00000000" w:rsidP="00000000" w:rsidRDefault="00000000" w:rsidRPr="00000000" w14:paraId="00000032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259" w:lineRule="auto"/>
        <w:ind w:left="330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380.0" w:type="dxa"/>
        <w:jc w:val="left"/>
        <w:tblInd w:w="-1201.0" w:type="dxa"/>
        <w:tblBorders>
          <w:top w:color="660000" w:space="0" w:sz="12" w:val="single"/>
          <w:left w:color="660000" w:space="0" w:sz="12" w:val="single"/>
          <w:bottom w:color="660000" w:space="0" w:sz="12" w:val="single"/>
          <w:right w:color="660000" w:space="0" w:sz="12" w:val="single"/>
          <w:insideH w:color="660000" w:space="0" w:sz="12" w:val="single"/>
          <w:insideV w:color="660000" w:space="0" w:sz="12" w:val="single"/>
        </w:tblBorders>
        <w:tblLayout w:type="fixed"/>
        <w:tblLook w:val="0400"/>
      </w:tblPr>
      <w:tblGrid>
        <w:gridCol w:w="2845"/>
        <w:gridCol w:w="2845"/>
        <w:gridCol w:w="2845"/>
        <w:gridCol w:w="2845"/>
        <w:tblGridChange w:id="0">
          <w:tblGrid>
            <w:gridCol w:w="2845"/>
            <w:gridCol w:w="2845"/>
            <w:gridCol w:w="2845"/>
            <w:gridCol w:w="2845"/>
          </w:tblGrid>
        </w:tblGridChange>
      </w:tblGrid>
      <w:tr>
        <w:trPr>
          <w:cantSplit w:val="0"/>
          <w:trHeight w:val="2463" w:hRule="atLeast"/>
          <w:tblHeader w:val="0"/>
        </w:trPr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034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PRIMO ANNO</w:t>
            </w:r>
          </w:p>
          <w:p w:rsidR="00000000" w:rsidDel="00000000" w:rsidP="00000000" w:rsidRDefault="00000000" w:rsidRPr="00000000" w14:paraId="00000035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PRIMO </w:t>
            </w:r>
          </w:p>
          <w:p w:rsidR="00000000" w:rsidDel="00000000" w:rsidP="00000000" w:rsidRDefault="00000000" w:rsidRPr="00000000" w14:paraId="00000037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PERIODO</w:t>
            </w:r>
          </w:p>
          <w:p w:rsidR="00000000" w:rsidDel="00000000" w:rsidP="00000000" w:rsidRDefault="00000000" w:rsidRPr="00000000" w14:paraId="00000038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03D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03E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PECUP </w:t>
            </w:r>
          </w:p>
          <w:p w:rsidR="00000000" w:rsidDel="00000000" w:rsidP="00000000" w:rsidRDefault="00000000" w:rsidRPr="00000000" w14:paraId="0000003F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[</w:t>
            </w:r>
            <w:r w:rsidDel="00000000" w:rsidR="00000000" w:rsidRPr="00000000">
              <w:rPr>
                <w:rFonts w:ascii="Century Schoolbook" w:cs="Century Schoolbook" w:eastAsia="Century Schoolbook" w:hAnsi="Century Schoolbook"/>
                <w:color w:val="ffffff"/>
                <w:rtl w:val="0"/>
              </w:rPr>
              <w:t xml:space="preserve">Allegato C - LINEE GUIDA 23/06/2020 Rif. Decreto Miur n. 35 del 22/06/2020]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widowControl w:val="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042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PRIMO ANNO</w:t>
            </w:r>
          </w:p>
          <w:p w:rsidR="00000000" w:rsidDel="00000000" w:rsidP="00000000" w:rsidRDefault="00000000" w:rsidRPr="00000000" w14:paraId="00000043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SECONDO</w:t>
            </w:r>
          </w:p>
          <w:p w:rsidR="00000000" w:rsidDel="00000000" w:rsidP="00000000" w:rsidRDefault="00000000" w:rsidRPr="00000000" w14:paraId="00000045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 PERIODO</w:t>
            </w:r>
          </w:p>
          <w:p w:rsidR="00000000" w:rsidDel="00000000" w:rsidP="00000000" w:rsidRDefault="00000000" w:rsidRPr="00000000" w14:paraId="00000046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04B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04C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PECUP</w:t>
            </w:r>
          </w:p>
        </w:tc>
      </w:tr>
      <w:tr>
        <w:trPr>
          <w:cantSplit w:val="0"/>
          <w:trHeight w:val="3146" w:hRule="atLeast"/>
          <w:tblHeader w:val="0"/>
        </w:trPr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04D">
            <w:pPr>
              <w:ind w:left="127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  <w:rtl w:val="0"/>
              </w:rPr>
              <w:t xml:space="preserve">Educazione alla legalità e contrasto alle mafie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04E">
            <w:pPr>
              <w:ind w:left="13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Perseguire con ogni mezzo e in ogni contesto il principio di legalità e di solidarietà dell’azione individuale e sociale, promuovendo principi, valori e ambiti di contrasto alla criminalità organizzata e alle mafie.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04F">
            <w:pPr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  <w:rtl w:val="0"/>
              </w:rPr>
              <w:t xml:space="preserve">Formazione di base in materia educazione stradale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050">
            <w:pPr>
              <w:ind w:left="118" w:right="91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Adottare i comportamenti più adeguati alla tutela della sicurezza propria, degli altri e dell’ambiente in cui si vive, in condizioni ordinarie o straordinarie di pericolo, curando l’acquisizione di elementi formativi di base in materia di primo intervento e protezione civile.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spacing w:line="259" w:lineRule="auto"/>
        <w:jc w:val="left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EDUCAZIONE CIVICA CURRICOLO VERTICALE – DETTAGLI</w:t>
      </w:r>
    </w:p>
    <w:tbl>
      <w:tblPr>
        <w:tblStyle w:val="Table5"/>
        <w:tblW w:w="9030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3780"/>
        <w:gridCol w:w="945"/>
        <w:gridCol w:w="1800"/>
        <w:gridCol w:w="975"/>
        <w:tblGridChange w:id="0">
          <w:tblGrid>
            <w:gridCol w:w="1530"/>
            <w:gridCol w:w="3780"/>
            <w:gridCol w:w="945"/>
            <w:gridCol w:w="1800"/>
            <w:gridCol w:w="97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3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PRIME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</w:t>
            </w:r>
            <w:r w:rsidDel="00000000" w:rsidR="00000000" w:rsidRPr="00000000">
              <w:rPr>
                <w:b w:val="1"/>
                <w:rtl w:val="0"/>
              </w:rPr>
              <w:t xml:space="preserve">Periodo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 Educazione alla legalità e contrasto alle mafie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 svolte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Diritto ed economia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Norme giuridiche e regole sociali;</w:t>
            </w:r>
          </w:p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caratteri delle norme giuridiche;</w:t>
            </w:r>
          </w:p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le sanzioni civili, penali, amministrative, la confisca dei beni ai mafiosi e riutilizzo per finalità sociale (L.109/96)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Italiano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Etimologia del termine “mafia”;</w:t>
            </w:r>
          </w:p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La giornata della memoria e dell’impegno;</w:t>
            </w:r>
          </w:p>
          <w:p w:rsidR="00000000" w:rsidDel="00000000" w:rsidP="00000000" w:rsidRDefault="00000000" w:rsidRPr="00000000" w14:paraId="0000007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L’Associazione Libera</w:t>
            </w:r>
          </w:p>
          <w:p w:rsidR="00000000" w:rsidDel="00000000" w:rsidP="00000000" w:rsidRDefault="00000000" w:rsidRPr="00000000" w14:paraId="0000007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Biografia di alcune vittime innocenti;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Storia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Le mafie e la cultura mafiosa;</w:t>
            </w:r>
          </w:p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il contrasto alla cultura mafiosa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Scienze motorie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Il valore del rispetto delle regole.</w:t>
            </w:r>
          </w:p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Es.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i w:val="1"/>
                <w:rtl w:val="0"/>
              </w:rPr>
              <w:t xml:space="preserve">circle time:</w:t>
            </w:r>
            <w:r w:rsidDel="00000000" w:rsidR="00000000" w:rsidRPr="00000000">
              <w:rPr>
                <w:rtl w:val="0"/>
              </w:rPr>
              <w:t xml:space="preserve">riflessioni personali sugli aspetti positivi e sugli aspetti da migliorare relativamente alla relazione interpersonale nel gruppo classe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Religione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Rispetto della vita e comportamento solidale;</w:t>
            </w:r>
          </w:p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Acquisire consapevolezza dei comportamenti leciti per aiutare e supportare l’altro ( giochi di ruolo - attività di ascolto attivo)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Geografia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Tutela dell’ambiente(inquinamento, deforestazione, la desertificazione,….)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Accoglienza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Tutela Patrimonio culturale (v. Progetto “Catalogare in Piazza”)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Informatica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domicilio digitale: PEC e PEO.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Per coordinatore di classe ( o altro/a docente del cdc)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Lettura e commento del Regolamento d’Istituto, del regolamento di disciplina, del regolamento sul divieto di fumo, del patto di corresponsabilità….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17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30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3780"/>
        <w:gridCol w:w="945"/>
        <w:gridCol w:w="1800"/>
        <w:gridCol w:w="975"/>
        <w:tblGridChange w:id="0">
          <w:tblGrid>
            <w:gridCol w:w="1530"/>
            <w:gridCol w:w="3780"/>
            <w:gridCol w:w="945"/>
            <w:gridCol w:w="1800"/>
            <w:gridCol w:w="975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3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PRIME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8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Secondo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 Formazione di base in materia di educazione stradale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Regole da seguire e comportamenti corretti da assumere per limitare il rischio di incidenti stradali; comportamenti alla guida del ciclomotore e uso del casco;valore e necessità delle regole.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Scienze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Meccanismi di percezione e attenzione e funzionamento del cervello;</w:t>
            </w:r>
          </w:p>
          <w:p w:rsidR="00000000" w:rsidDel="00000000" w:rsidP="00000000" w:rsidRDefault="00000000" w:rsidRPr="00000000" w14:paraId="000000B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Danni da sostanze (alcool, fumo, droghe)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Fisica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La velocità, lo spazio di frenata, distanza di sicurezza e spazio d’arresto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Informatica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L’identità digitale. Cenni sullo SPID e i suoi livelli.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Geografia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rapporto traffico ambiente. </w:t>
            </w:r>
          </w:p>
          <w:p w:rsidR="00000000" w:rsidDel="00000000" w:rsidP="00000000" w:rsidRDefault="00000000" w:rsidRPr="00000000" w14:paraId="000000C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L’orientamento geografico e introduzione l’uso delle carte (mappe)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Accoglienza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Tutela Patrimonio culturale (v. Progetto “Catalogare in Piazza”)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Sc. motorie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Posizione corretta alla guida, segnali stradali ( di precedenza, divieto e obbligo)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8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D">
            <w:pPr>
              <w:widowControl w:val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Totale ore annue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EDUCAZIONE CIVICA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CURRICOLO VERTICALE </w:t>
      </w:r>
    </w:p>
    <w:p w:rsidR="00000000" w:rsidDel="00000000" w:rsidP="00000000" w:rsidRDefault="00000000" w:rsidRPr="00000000" w14:paraId="000000E7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PROSPETTO DI SINTESI CLASSI SECONDE</w:t>
      </w:r>
    </w:p>
    <w:p w:rsidR="00000000" w:rsidDel="00000000" w:rsidP="00000000" w:rsidRDefault="00000000" w:rsidRPr="00000000" w14:paraId="000000E8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spacing w:line="259" w:lineRule="auto"/>
        <w:ind w:left="330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35.0" w:type="dxa"/>
        <w:jc w:val="left"/>
        <w:tblInd w:w="-866.0" w:type="dxa"/>
        <w:tblBorders>
          <w:top w:color="660000" w:space="0" w:sz="8" w:val="single"/>
          <w:left w:color="660000" w:space="0" w:sz="8" w:val="single"/>
          <w:bottom w:color="660000" w:space="0" w:sz="8" w:val="single"/>
          <w:right w:color="660000" w:space="0" w:sz="8" w:val="single"/>
          <w:insideH w:color="660000" w:space="0" w:sz="8" w:val="single"/>
          <w:insideV w:color="660000" w:space="0" w:sz="8" w:val="single"/>
        </w:tblBorders>
        <w:tblLayout w:type="fixed"/>
        <w:tblLook w:val="0400"/>
      </w:tblPr>
      <w:tblGrid>
        <w:gridCol w:w="2565"/>
        <w:gridCol w:w="2565"/>
        <w:gridCol w:w="2565"/>
        <w:gridCol w:w="3040"/>
        <w:tblGridChange w:id="0">
          <w:tblGrid>
            <w:gridCol w:w="2565"/>
            <w:gridCol w:w="2565"/>
            <w:gridCol w:w="2565"/>
            <w:gridCol w:w="3040"/>
          </w:tblGrid>
        </w:tblGridChange>
      </w:tblGrid>
      <w:tr>
        <w:trPr>
          <w:cantSplit w:val="0"/>
          <w:trHeight w:val="2463" w:hRule="atLeast"/>
          <w:tblHeader w:val="0"/>
        </w:trPr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4f81bb" w:val="clear"/>
          </w:tcPr>
          <w:p w:rsidR="00000000" w:rsidDel="00000000" w:rsidP="00000000" w:rsidRDefault="00000000" w:rsidRPr="00000000" w14:paraId="000000EA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SECONDO ANNO</w:t>
            </w:r>
          </w:p>
          <w:p w:rsidR="00000000" w:rsidDel="00000000" w:rsidP="00000000" w:rsidRDefault="00000000" w:rsidRPr="00000000" w14:paraId="000000EB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PRIMO </w:t>
            </w:r>
          </w:p>
          <w:p w:rsidR="00000000" w:rsidDel="00000000" w:rsidP="00000000" w:rsidRDefault="00000000" w:rsidRPr="00000000" w14:paraId="000000ED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PERIODO</w:t>
            </w:r>
          </w:p>
          <w:p w:rsidR="00000000" w:rsidDel="00000000" w:rsidP="00000000" w:rsidRDefault="00000000" w:rsidRPr="00000000" w14:paraId="000000EE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4f81bb" w:val="clear"/>
          </w:tcPr>
          <w:p w:rsidR="00000000" w:rsidDel="00000000" w:rsidP="00000000" w:rsidRDefault="00000000" w:rsidRPr="00000000" w14:paraId="000000F1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0F2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PECUP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rPr>
                <w:rFonts w:ascii="Calibri" w:cs="Calibri" w:eastAsia="Calibri" w:hAnsi="Calibri"/>
                <w:color w:val="ffff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4f81bb" w:val="clear"/>
          </w:tcPr>
          <w:p w:rsidR="00000000" w:rsidDel="00000000" w:rsidP="00000000" w:rsidRDefault="00000000" w:rsidRPr="00000000" w14:paraId="000000F4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SECONDO ANNO</w:t>
            </w:r>
          </w:p>
          <w:p w:rsidR="00000000" w:rsidDel="00000000" w:rsidP="00000000" w:rsidRDefault="00000000" w:rsidRPr="00000000" w14:paraId="000000F5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SECONDO PERIODO</w:t>
            </w:r>
          </w:p>
          <w:p w:rsidR="00000000" w:rsidDel="00000000" w:rsidP="00000000" w:rsidRDefault="00000000" w:rsidRPr="00000000" w14:paraId="000000F7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4f81bb" w:val="clear"/>
          </w:tcPr>
          <w:p w:rsidR="00000000" w:rsidDel="00000000" w:rsidP="00000000" w:rsidRDefault="00000000" w:rsidRPr="00000000" w14:paraId="000000FA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0FB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color w:val="ffffff"/>
                <w:sz w:val="24"/>
                <w:szCs w:val="24"/>
                <w:rtl w:val="0"/>
              </w:rPr>
              <w:t xml:space="preserve">PECUP</w:t>
            </w:r>
          </w:p>
        </w:tc>
      </w:tr>
      <w:tr>
        <w:trPr>
          <w:cantSplit w:val="0"/>
          <w:trHeight w:val="3146" w:hRule="atLeast"/>
          <w:tblHeader w:val="0"/>
        </w:trPr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d0d6e8" w:val="clear"/>
          </w:tcPr>
          <w:p w:rsidR="00000000" w:rsidDel="00000000" w:rsidP="00000000" w:rsidRDefault="00000000" w:rsidRPr="00000000" w14:paraId="000000FC">
            <w:pPr>
              <w:ind w:left="127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1"/>
                <w:sz w:val="26"/>
                <w:szCs w:val="26"/>
                <w:rtl w:val="0"/>
              </w:rPr>
              <w:t xml:space="preserve">I principi fondamentali della Costituzione (artt 1 – 8 Cost)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d0d6e8" w:val="clear"/>
          </w:tcPr>
          <w:p w:rsidR="00000000" w:rsidDel="00000000" w:rsidP="00000000" w:rsidRDefault="00000000" w:rsidRPr="00000000" w14:paraId="000000FD">
            <w:pPr>
              <w:ind w:left="118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sz w:val="24"/>
                <w:szCs w:val="24"/>
                <w:rtl w:val="0"/>
              </w:rPr>
              <w:t xml:space="preserve">Essere consapevoli del valore e delle regole della vita democratica anche attraverso l’approfondimento degli elementi fondamentali del diritto che la regolano, con particolare riferimento al diritto del lavoro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d0d6e8" w:val="clear"/>
          </w:tcPr>
          <w:p w:rsidR="00000000" w:rsidDel="00000000" w:rsidP="00000000" w:rsidRDefault="00000000" w:rsidRPr="00000000" w14:paraId="000000FE">
            <w:pPr>
              <w:ind w:left="124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1"/>
                <w:sz w:val="24"/>
                <w:szCs w:val="24"/>
                <w:rtl w:val="0"/>
              </w:rPr>
              <w:t xml:space="preserve">Educazione al rispetto e alla valorizzazione del patrimonio culturale e dei beni pubblici comuni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8" w:val="single"/>
              <w:left w:color="660000" w:space="0" w:sz="8" w:val="single"/>
              <w:bottom w:color="660000" w:space="0" w:sz="8" w:val="single"/>
              <w:right w:color="660000" w:space="0" w:sz="8" w:val="single"/>
            </w:tcBorders>
            <w:shd w:fill="d0d6e8" w:val="clear"/>
            <w:vAlign w:val="center"/>
          </w:tcPr>
          <w:p w:rsidR="00000000" w:rsidDel="00000000" w:rsidP="00000000" w:rsidRDefault="00000000" w:rsidRPr="00000000" w14:paraId="000000FF">
            <w:pPr>
              <w:numPr>
                <w:ilvl w:val="0"/>
                <w:numId w:val="1"/>
              </w:numPr>
              <w:spacing w:after="52" w:line="275" w:lineRule="auto"/>
              <w:ind w:left="578" w:right="51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sz w:val="24"/>
                <w:szCs w:val="24"/>
                <w:rtl w:val="0"/>
              </w:rPr>
              <w:t xml:space="preserve">Rispettare l’ambiente, curarlo, conservarlo, migliorarlo, assumendo il principio di responsabilità.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numPr>
                <w:ilvl w:val="0"/>
                <w:numId w:val="1"/>
              </w:numPr>
              <w:ind w:left="578" w:right="51" w:hanging="360"/>
              <w:rPr>
                <w:sz w:val="24"/>
                <w:szCs w:val="24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sz w:val="24"/>
                <w:szCs w:val="24"/>
                <w:rtl w:val="0"/>
              </w:rPr>
              <w:t xml:space="preserve">Rispettare e valorizzare il patrimonio culturale e dei beni pubblici comuni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1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spacing w:line="259" w:lineRule="auto"/>
        <w:jc w:val="center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EDUCAZIONE CIVICA CURRICOLO VERTICALE – DETTAGLI</w:t>
      </w: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0"/>
        <w:gridCol w:w="2656"/>
        <w:gridCol w:w="945"/>
        <w:gridCol w:w="1809"/>
        <w:gridCol w:w="1809"/>
        <w:tblGridChange w:id="0">
          <w:tblGrid>
            <w:gridCol w:w="1810"/>
            <w:gridCol w:w="2656"/>
            <w:gridCol w:w="945"/>
            <w:gridCol w:w="1809"/>
            <w:gridCol w:w="1809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SECONDE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Tematica:I Principi fondamentali della Costituzione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Struttura e caratteri della Costituzione;</w:t>
            </w:r>
          </w:p>
          <w:p w:rsidR="00000000" w:rsidDel="00000000" w:rsidP="00000000" w:rsidRDefault="00000000" w:rsidRPr="00000000" w14:paraId="0000011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 leggi Costituzionali e la procedura aggravata ex art. 138 Cost.;</w:t>
            </w:r>
          </w:p>
          <w:p w:rsidR="00000000" w:rsidDel="00000000" w:rsidP="00000000" w:rsidRDefault="00000000" w:rsidRPr="00000000" w14:paraId="0000011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Art.1 -6 : interpretazione letterale e logica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Religione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Stato e Chiesa Cattolica.</w:t>
            </w:r>
          </w:p>
          <w:p w:rsidR="00000000" w:rsidDel="00000000" w:rsidP="00000000" w:rsidRDefault="00000000" w:rsidRPr="00000000" w14:paraId="000001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Le confessioni diverse dalla religione Cattolica Art.7-8 : interpretazione letterale e logica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Storia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La nascita del diritto Romano e il Codice di Giustiniano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Informatica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Educazione all’uso corretto degli strumenti digitali - tutela della privacy - Vivere nella rete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0"/>
        <w:gridCol w:w="2416"/>
        <w:gridCol w:w="1185"/>
        <w:gridCol w:w="1809"/>
        <w:gridCol w:w="1809"/>
        <w:tblGridChange w:id="0">
          <w:tblGrid>
            <w:gridCol w:w="1810"/>
            <w:gridCol w:w="2416"/>
            <w:gridCol w:w="1185"/>
            <w:gridCol w:w="1809"/>
            <w:gridCol w:w="1809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8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SECONDE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3D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Secondo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2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Tematica:Educazione al rispetto e alla valorizzazione del patrimonio culturale e dei beni pubblici comuni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4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L’art.9 delle Costituzione lo sviluppo della cultura e la tutela del paesaggio;</w:t>
            </w:r>
          </w:p>
          <w:p w:rsidR="00000000" w:rsidDel="00000000" w:rsidP="00000000" w:rsidRDefault="00000000" w:rsidRPr="00000000" w14:paraId="0000014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diritto all’ambiente salubre.</w:t>
            </w:r>
          </w:p>
          <w:p w:rsidR="00000000" w:rsidDel="00000000" w:rsidP="00000000" w:rsidRDefault="00000000" w:rsidRPr="00000000" w14:paraId="0000014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Informatica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Selezione e affidabilità delle fonti.</w:t>
            </w:r>
          </w:p>
          <w:p w:rsidR="00000000" w:rsidDel="00000000" w:rsidP="00000000" w:rsidRDefault="00000000" w:rsidRPr="00000000" w14:paraId="0000015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Fake news e bufale.</w:t>
            </w:r>
          </w:p>
          <w:p w:rsidR="00000000" w:rsidDel="00000000" w:rsidP="00000000" w:rsidRDefault="00000000" w:rsidRPr="00000000" w14:paraId="0000015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Gestione e sicurezza dell’identità digitale.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Scienze Integrate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Rispetto e tutela dell’ambiente scolastico.</w:t>
            </w:r>
          </w:p>
          <w:p w:rsidR="00000000" w:rsidDel="00000000" w:rsidP="00000000" w:rsidRDefault="00000000" w:rsidRPr="00000000" w14:paraId="000001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La tutela del pianeta terra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5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Italiano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Incontri e scontri culturali nello spazio.</w:t>
            </w:r>
          </w:p>
          <w:p w:rsidR="00000000" w:rsidDel="00000000" w:rsidP="00000000" w:rsidRDefault="00000000" w:rsidRPr="00000000" w14:paraId="0000016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concetto di bene culturale e di tutela.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Religione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Riconoscimento del valore dell'essere persona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C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6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1">
            <w:pPr>
              <w:widowControl w:val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TOT. ore annue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7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8">
      <w:pPr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EDUCAZIONE CIVICA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CURRICOLO VERTICALE  </w:t>
      </w:r>
    </w:p>
    <w:p w:rsidR="00000000" w:rsidDel="00000000" w:rsidP="00000000" w:rsidRDefault="00000000" w:rsidRPr="00000000" w14:paraId="0000017B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PROSPETTO DI SINTESI CLASSI TERZE </w:t>
      </w:r>
    </w:p>
    <w:p w:rsidR="00000000" w:rsidDel="00000000" w:rsidP="00000000" w:rsidRDefault="00000000" w:rsidRPr="00000000" w14:paraId="0000017C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259" w:lineRule="auto"/>
        <w:ind w:left="330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1090.0" w:type="dxa"/>
        <w:jc w:val="left"/>
        <w:tblInd w:w="-1059.0" w:type="dxa"/>
        <w:tblBorders>
          <w:top w:color="980000" w:space="0" w:sz="12" w:val="single"/>
          <w:left w:color="980000" w:space="0" w:sz="12" w:val="single"/>
          <w:bottom w:color="980000" w:space="0" w:sz="12" w:val="single"/>
          <w:right w:color="980000" w:space="0" w:sz="12" w:val="single"/>
          <w:insideH w:color="980000" w:space="0" w:sz="12" w:val="single"/>
          <w:insideV w:color="980000" w:space="0" w:sz="12" w:val="single"/>
        </w:tblBorders>
        <w:tblLayout w:type="fixed"/>
        <w:tblLook w:val="0400"/>
      </w:tblPr>
      <w:tblGrid>
        <w:gridCol w:w="2408"/>
        <w:gridCol w:w="2707"/>
        <w:gridCol w:w="2558"/>
        <w:gridCol w:w="3417"/>
        <w:tblGridChange w:id="0">
          <w:tblGrid>
            <w:gridCol w:w="2408"/>
            <w:gridCol w:w="2707"/>
            <w:gridCol w:w="2558"/>
            <w:gridCol w:w="3417"/>
          </w:tblGrid>
        </w:tblGridChange>
      </w:tblGrid>
      <w:tr>
        <w:trPr>
          <w:cantSplit w:val="0"/>
          <w:trHeight w:val="2463" w:hRule="atLeast"/>
          <w:tblHeader w:val="0"/>
        </w:trPr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17E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TERZO ANNO</w:t>
            </w:r>
          </w:p>
          <w:p w:rsidR="00000000" w:rsidDel="00000000" w:rsidP="00000000" w:rsidRDefault="00000000" w:rsidRPr="00000000" w14:paraId="0000017F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PRIMO </w:t>
            </w:r>
          </w:p>
          <w:p w:rsidR="00000000" w:rsidDel="00000000" w:rsidP="00000000" w:rsidRDefault="00000000" w:rsidRPr="00000000" w14:paraId="00000181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PERIODO</w:t>
            </w:r>
          </w:p>
          <w:p w:rsidR="00000000" w:rsidDel="00000000" w:rsidP="00000000" w:rsidRDefault="00000000" w:rsidRPr="00000000" w14:paraId="00000182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185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186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PECUP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188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TERZO ANNO</w:t>
            </w:r>
          </w:p>
          <w:p w:rsidR="00000000" w:rsidDel="00000000" w:rsidP="00000000" w:rsidRDefault="00000000" w:rsidRPr="00000000" w14:paraId="00000189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SECONDO PERIODO</w:t>
            </w:r>
          </w:p>
          <w:p w:rsidR="00000000" w:rsidDel="00000000" w:rsidP="00000000" w:rsidRDefault="00000000" w:rsidRPr="00000000" w14:paraId="0000018B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18E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18F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PECUP</w:t>
            </w:r>
          </w:p>
        </w:tc>
      </w:tr>
      <w:tr>
        <w:trPr>
          <w:cantSplit w:val="0"/>
          <w:trHeight w:val="3146" w:hRule="atLeast"/>
          <w:tblHeader w:val="0"/>
        </w:trPr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190">
            <w:pPr>
              <w:ind w:left="120" w:right="52" w:firstLine="0"/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  <w:rtl w:val="0"/>
              </w:rPr>
              <w:t xml:space="preserve">Educazione digitale, tutela della privacy, comportamento e privacy per gli allievi impegnati nei PCTO</w:t>
            </w:r>
          </w:p>
          <w:p w:rsidR="00000000" w:rsidDel="00000000" w:rsidP="00000000" w:rsidRDefault="00000000" w:rsidRPr="00000000" w14:paraId="00000191">
            <w:pPr>
              <w:ind w:left="120" w:right="52" w:firstLine="0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192">
            <w:pPr>
              <w:ind w:left="118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Esercitare i principi della cittadinanza digitale, con competenza e coerenza rispetto al sistema integrato di valori che regolano la vita democratica </w:t>
            </w:r>
            <w:r w:rsidDel="00000000" w:rsidR="00000000" w:rsidRPr="00000000">
              <w:rPr>
                <w:rFonts w:ascii="Century Schoolbook" w:cs="Century Schoolbook" w:eastAsia="Century Schoolbook" w:hAnsi="Century Schoolbook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193">
            <w:pPr>
              <w:ind w:left="110" w:firstLine="0"/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  <w:rtl w:val="0"/>
              </w:rPr>
              <w:t xml:space="preserve">Agenda 2030 per lo sviluppo sostenibile, adottata dall’Assemblea generale delle Nazioni Unite il 25 settembre 2015</w:t>
            </w:r>
          </w:p>
          <w:p w:rsidR="00000000" w:rsidDel="00000000" w:rsidP="00000000" w:rsidRDefault="00000000" w:rsidRPr="00000000" w14:paraId="00000194">
            <w:pPr>
              <w:ind w:left="110" w:firstLine="0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  <w:rtl w:val="0"/>
              </w:rPr>
              <w:t xml:space="preserve">Sicurezza sul luogo di lavoro per gli alunni impegnati nei PCTO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80000" w:space="0" w:sz="12" w:val="single"/>
              <w:left w:color="980000" w:space="0" w:sz="12" w:val="single"/>
              <w:bottom w:color="980000" w:space="0" w:sz="12" w:val="single"/>
              <w:right w:color="980000" w:space="0" w:sz="12" w:val="single"/>
            </w:tcBorders>
            <w:shd w:fill="d0d6e8" w:val="clear"/>
            <w:vAlign w:val="center"/>
          </w:tcPr>
          <w:p w:rsidR="00000000" w:rsidDel="00000000" w:rsidP="00000000" w:rsidRDefault="00000000" w:rsidRPr="00000000" w14:paraId="00000195">
            <w:pPr>
              <w:numPr>
                <w:ilvl w:val="0"/>
                <w:numId w:val="1"/>
              </w:numPr>
              <w:spacing w:after="193" w:line="275" w:lineRule="auto"/>
              <w:ind w:left="578" w:right="44" w:hanging="578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Compiere le scelte di partecipazione alla vita pubblica e di cittadinanza coerentemente agli obiettivi di sostenibilità sanciti a livello comunitario attraverso l’Agenda 2030 per lo sviluppo sostenibile. </w:t>
            </w:r>
          </w:p>
          <w:p w:rsidR="00000000" w:rsidDel="00000000" w:rsidP="00000000" w:rsidRDefault="00000000" w:rsidRPr="00000000" w14:paraId="00000196">
            <w:pPr>
              <w:numPr>
                <w:ilvl w:val="0"/>
                <w:numId w:val="1"/>
              </w:numPr>
              <w:ind w:left="578" w:right="44" w:hanging="578"/>
              <w:rPr>
                <w:rFonts w:ascii="Palatino Linotype" w:cs="Palatino Linotype" w:eastAsia="Palatino Linotype" w:hAnsi="Palatino Linotype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Operare a favore dello sviluppo eco- sostenibile e della tutela delle identità e delle eccellenze produttive del Paese. </w:t>
            </w:r>
          </w:p>
        </w:tc>
      </w:tr>
    </w:tbl>
    <w:p w:rsidR="00000000" w:rsidDel="00000000" w:rsidP="00000000" w:rsidRDefault="00000000" w:rsidRPr="00000000" w14:paraId="00000197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spacing w:line="259" w:lineRule="auto"/>
        <w:jc w:val="center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EDUCAZIONE CIVICA CURRICOLO VERTICALE – DETTAGLI</w:t>
      </w:r>
      <w:r w:rsidDel="00000000" w:rsidR="00000000" w:rsidRPr="00000000">
        <w:rPr>
          <w:rtl w:val="0"/>
        </w:rPr>
      </w:r>
    </w:p>
    <w:tbl>
      <w:tblPr>
        <w:tblStyle w:val="Table11"/>
        <w:tblW w:w="9030.0" w:type="dxa"/>
        <w:jc w:val="left"/>
        <w:tblInd w:w="8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10"/>
        <w:gridCol w:w="3885"/>
        <w:gridCol w:w="810"/>
        <w:gridCol w:w="1800"/>
        <w:gridCol w:w="825"/>
        <w:tblGridChange w:id="0">
          <w:tblGrid>
            <w:gridCol w:w="1710"/>
            <w:gridCol w:w="3885"/>
            <w:gridCol w:w="810"/>
            <w:gridCol w:w="1800"/>
            <w:gridCol w:w="825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9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TERZE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9E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 Educazione digitale, tutela della privacy, comportamento e privacy per gli allievi impegnati nei PCTO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A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Docente/i da individuare</w:t>
            </w:r>
          </w:p>
          <w:p w:rsidR="00000000" w:rsidDel="00000000" w:rsidP="00000000" w:rsidRDefault="00000000" w:rsidRPr="00000000" w14:paraId="000001A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(Si suggerisce la possibilità di sviluppare la tematica attraverso la predisposizione di progetto inerente, curato da un docente, interno all’istituto, di Informatica)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Il Regolamento europeo sulla privacy.</w:t>
            </w:r>
          </w:p>
          <w:p w:rsidR="00000000" w:rsidDel="00000000" w:rsidP="00000000" w:rsidRDefault="00000000" w:rsidRPr="00000000" w14:paraId="000001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 L’identità digitale, lo SPID e i suoi livelli.</w:t>
            </w:r>
          </w:p>
          <w:p w:rsidR="00000000" w:rsidDel="00000000" w:rsidP="00000000" w:rsidRDefault="00000000" w:rsidRPr="00000000" w14:paraId="000001B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Il domicilio digitale: PEC e PEO.</w:t>
            </w:r>
          </w:p>
          <w:p w:rsidR="00000000" w:rsidDel="00000000" w:rsidP="00000000" w:rsidRDefault="00000000" w:rsidRPr="00000000" w14:paraId="000001B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Ecosistema digitale</w:t>
            </w:r>
          </w:p>
          <w:p w:rsidR="00000000" w:rsidDel="00000000" w:rsidP="00000000" w:rsidRDefault="00000000" w:rsidRPr="00000000" w14:paraId="000001B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Firme elettroniche nella vita quotidiana, tipologie e caratteri; piano probatorio delle firme elettroniche</w:t>
            </w:r>
          </w:p>
          <w:p w:rsidR="00000000" w:rsidDel="00000000" w:rsidP="00000000" w:rsidRDefault="00000000" w:rsidRPr="00000000" w14:paraId="000001B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Il diritto alla portabilità dei dati personali I principi essenziali sulla privacy (Digital by default, accountability…).</w:t>
            </w:r>
          </w:p>
          <w:p w:rsidR="00000000" w:rsidDel="00000000" w:rsidP="00000000" w:rsidRDefault="00000000" w:rsidRPr="00000000" w14:paraId="000001B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Tipologie di dati</w:t>
            </w:r>
          </w:p>
          <w:p w:rsidR="00000000" w:rsidDel="00000000" w:rsidP="00000000" w:rsidRDefault="00000000" w:rsidRPr="00000000" w14:paraId="000001B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Il trattamento dati e il consenso dell’interessato</w:t>
            </w:r>
          </w:p>
          <w:p w:rsidR="00000000" w:rsidDel="00000000" w:rsidP="00000000" w:rsidRDefault="00000000" w:rsidRPr="00000000" w14:paraId="000001B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Il Difensore civico digitale</w:t>
            </w:r>
          </w:p>
          <w:p w:rsidR="00000000" w:rsidDel="00000000" w:rsidP="00000000" w:rsidRDefault="00000000" w:rsidRPr="00000000" w14:paraId="000001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Diritto all’oblio</w:t>
            </w:r>
          </w:p>
          <w:p w:rsidR="00000000" w:rsidDel="00000000" w:rsidP="00000000" w:rsidRDefault="00000000" w:rsidRPr="00000000" w14:paraId="000001B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Diritto alla portabilità dei dati</w:t>
            </w:r>
          </w:p>
          <w:p w:rsidR="00000000" w:rsidDel="00000000" w:rsidP="00000000" w:rsidRDefault="00000000" w:rsidRPr="00000000" w14:paraId="000001B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Diritto di proporre reclamo al garante della privacy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Storia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Analisi degli obiettivi dell’Agenda 2030 Obiettivo 1. Porre fine ad ogni forma di povertà</w:t>
            </w:r>
          </w:p>
          <w:p w:rsidR="00000000" w:rsidDel="00000000" w:rsidP="00000000" w:rsidRDefault="00000000" w:rsidRPr="00000000" w14:paraId="000001C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Obiettivo 2. Porre fine alla fame, raggiungere la sicurezza alimentare, migliorare la nutrizione e promuovere un’agricoltura sostenibile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Religione/Italiano </w:t>
            </w:r>
          </w:p>
          <w:p w:rsidR="00000000" w:rsidDel="00000000" w:rsidP="00000000" w:rsidRDefault="00000000" w:rsidRPr="00000000" w14:paraId="000001C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16"/>
                <w:szCs w:val="16"/>
                <w:rtl w:val="0"/>
              </w:rPr>
              <w:t xml:space="preserve">nelle sezioni di Accoglienza docente individuato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Tecniche di comunicazione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/>
            </w:pPr>
            <w:r w:rsidDel="00000000" w:rsidR="00000000" w:rsidRPr="00000000">
              <w:rPr>
                <w:rtl w:val="0"/>
              </w:rPr>
              <w:t xml:space="preserve">Conoscere e rispettare se stessi per gestire emozioni e desideri; utilizzare la  capacità empatica per pensare e riconoscere i sentimenti dell’altro;  acquisire consapevolezza delle conseguenze  positive  e negative che il proprio comportamento ha nei rapporti quotidiani con gli altri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0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8940.0" w:type="dxa"/>
        <w:jc w:val="left"/>
        <w:tblInd w:w="1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3195"/>
        <w:gridCol w:w="1275"/>
        <w:gridCol w:w="1845"/>
        <w:gridCol w:w="975"/>
        <w:tblGridChange w:id="0">
          <w:tblGrid>
            <w:gridCol w:w="1650"/>
            <w:gridCol w:w="3195"/>
            <w:gridCol w:w="1275"/>
            <w:gridCol w:w="1845"/>
            <w:gridCol w:w="975"/>
          </w:tblGrid>
        </w:tblGridChange>
      </w:tblGrid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7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TERZE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C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Secondo Periodo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1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 Agenda 2030 per lo sviluppo sostenibile, adottata dall’Assemblea Generale delle Nazioni Unite il 25 Settembre 2015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6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7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Numero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Scienze degli alimenti</w:t>
            </w:r>
          </w:p>
          <w:p w:rsidR="00000000" w:rsidDel="00000000" w:rsidP="00000000" w:rsidRDefault="00000000" w:rsidRPr="00000000" w14:paraId="000001E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Scienze Motorie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Analisi degli obiettivi 2 e 3 posti dall’Agenda 2030:</w:t>
            </w:r>
          </w:p>
          <w:p w:rsidR="00000000" w:rsidDel="00000000" w:rsidP="00000000" w:rsidRDefault="00000000" w:rsidRPr="00000000" w14:paraId="000001F4">
            <w:pPr>
              <w:widowControl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Obiettivo 2</w:t>
            </w:r>
            <w:r w:rsidDel="00000000" w:rsidR="00000000" w:rsidRPr="00000000">
              <w:rPr>
                <w:rtl w:val="0"/>
              </w:rPr>
              <w:t xml:space="preserve">. Porre fine alla fame, raggiungere la sicurezza alimentare, migliorare la nutrizione e promuovere un’agricoltura sostenibile</w:t>
            </w:r>
          </w:p>
          <w:p w:rsidR="00000000" w:rsidDel="00000000" w:rsidP="00000000" w:rsidRDefault="00000000" w:rsidRPr="00000000" w14:paraId="000001F5">
            <w:pPr>
              <w:widowControl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Obiettivo 3</w:t>
            </w:r>
            <w:r w:rsidDel="00000000" w:rsidR="00000000" w:rsidRPr="00000000">
              <w:rPr>
                <w:rtl w:val="0"/>
              </w:rPr>
              <w:t xml:space="preserve">. Assicurare la salute e il benessere per tutti e per tutte le età.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F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 e tecnica amministrativa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Economia sostenibile: finanza, economia reale, etica economica, modelli di sviluppo;</w:t>
            </w:r>
          </w:p>
          <w:p w:rsidR="00000000" w:rsidDel="00000000" w:rsidP="00000000" w:rsidRDefault="00000000" w:rsidRPr="00000000" w14:paraId="0000020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Educazione finanziaria (</w:t>
            </w:r>
            <w:r w:rsidDel="00000000" w:rsidR="00000000" w:rsidRPr="00000000">
              <w:rPr>
                <w:rtl w:val="0"/>
              </w:rPr>
              <w:t xml:space="preserve">acquisti on line consapevoli,alfabetizzazione finanziaria)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Cucina/Sala/ Ricevimento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9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Rischi specifici sulla sicurezza legati al settore professionalizzante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Italiano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E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Uguaglianza di genere e valorizzazione del ruolo femminile nel contesto sociale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3">
            <w:pPr>
              <w:widowControl w:val="0"/>
              <w:jc w:val="right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Tot. ore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8">
            <w:pPr>
              <w:widowControl w:val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Tot. Ore annue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1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E">
      <w:pPr>
        <w:spacing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EDUCAZIONE CIVICA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CURRICOLO VERTICALE  </w:t>
      </w:r>
    </w:p>
    <w:p w:rsidR="00000000" w:rsidDel="00000000" w:rsidP="00000000" w:rsidRDefault="00000000" w:rsidRPr="00000000" w14:paraId="00000220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PROSPETTO DI SINTESI CLASSI QUARTE</w:t>
      </w:r>
    </w:p>
    <w:p w:rsidR="00000000" w:rsidDel="00000000" w:rsidP="00000000" w:rsidRDefault="00000000" w:rsidRPr="00000000" w14:paraId="00000221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2">
      <w:pPr>
        <w:spacing w:line="259" w:lineRule="auto"/>
        <w:ind w:left="330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350.0" w:type="dxa"/>
        <w:jc w:val="left"/>
        <w:tblInd w:w="-684.0" w:type="dxa"/>
        <w:tblBorders>
          <w:top w:color="660000" w:space="0" w:sz="12" w:val="single"/>
          <w:left w:color="660000" w:space="0" w:sz="12" w:val="single"/>
          <w:bottom w:color="660000" w:space="0" w:sz="12" w:val="single"/>
          <w:right w:color="660000" w:space="0" w:sz="12" w:val="single"/>
          <w:insideH w:color="660000" w:space="0" w:sz="12" w:val="single"/>
          <w:insideV w:color="660000" w:space="0" w:sz="12" w:val="single"/>
        </w:tblBorders>
        <w:tblLayout w:type="fixed"/>
        <w:tblLook w:val="0400"/>
      </w:tblPr>
      <w:tblGrid>
        <w:gridCol w:w="2297"/>
        <w:gridCol w:w="2547"/>
        <w:gridCol w:w="2641"/>
        <w:gridCol w:w="2865"/>
        <w:tblGridChange w:id="0">
          <w:tblGrid>
            <w:gridCol w:w="2297"/>
            <w:gridCol w:w="2547"/>
            <w:gridCol w:w="2641"/>
            <w:gridCol w:w="2865"/>
          </w:tblGrid>
        </w:tblGridChange>
      </w:tblGrid>
      <w:tr>
        <w:trPr>
          <w:cantSplit w:val="0"/>
          <w:trHeight w:val="2463" w:hRule="atLeast"/>
          <w:tblHeader w:val="0"/>
        </w:trPr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23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QUARTO ANNO</w:t>
            </w:r>
          </w:p>
          <w:p w:rsidR="00000000" w:rsidDel="00000000" w:rsidP="00000000" w:rsidRDefault="00000000" w:rsidRPr="00000000" w14:paraId="00000224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5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PRIMO</w:t>
            </w:r>
          </w:p>
          <w:p w:rsidR="00000000" w:rsidDel="00000000" w:rsidP="00000000" w:rsidRDefault="00000000" w:rsidRPr="00000000" w14:paraId="00000226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 PERIODO</w:t>
            </w:r>
          </w:p>
          <w:p w:rsidR="00000000" w:rsidDel="00000000" w:rsidP="00000000" w:rsidRDefault="00000000" w:rsidRPr="00000000" w14:paraId="00000227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8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9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2A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22B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PECUP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2D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QUARTO ANNO</w:t>
            </w:r>
          </w:p>
          <w:p w:rsidR="00000000" w:rsidDel="00000000" w:rsidP="00000000" w:rsidRDefault="00000000" w:rsidRPr="00000000" w14:paraId="0000022E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F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SECONDO PERIODO</w:t>
            </w:r>
          </w:p>
          <w:p w:rsidR="00000000" w:rsidDel="00000000" w:rsidP="00000000" w:rsidRDefault="00000000" w:rsidRPr="00000000" w14:paraId="00000230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1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2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33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234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PECUP</w:t>
            </w:r>
          </w:p>
        </w:tc>
      </w:tr>
      <w:tr>
        <w:trPr>
          <w:cantSplit w:val="0"/>
          <w:trHeight w:val="3146" w:hRule="atLeast"/>
          <w:tblHeader w:val="0"/>
        </w:trPr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35">
            <w:pPr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1"/>
                <w:sz w:val="32"/>
                <w:szCs w:val="32"/>
                <w:rtl w:val="0"/>
              </w:rPr>
              <w:t xml:space="preserve">Il Lavoro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36">
            <w:pPr>
              <w:ind w:left="13" w:right="109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sz w:val="24"/>
                <w:szCs w:val="24"/>
                <w:rtl w:val="0"/>
              </w:rPr>
              <w:t xml:space="preserve">Essere consapevoli del valore e delle regole della vita democratica anche attraverso l’approfondimento degli elementi fondamentali del diritto che la regolano, con particolare riferimento al diritto del lavoro.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37">
            <w:pPr>
              <w:spacing w:line="276" w:lineRule="auto"/>
              <w:ind w:left="5" w:firstLine="0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1"/>
                <w:sz w:val="26"/>
                <w:szCs w:val="26"/>
                <w:rtl w:val="0"/>
              </w:rPr>
              <w:t xml:space="preserve">Problematiche connesse al mondo del lavoro: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ind w:left="5" w:firstLine="0"/>
              <w:rPr>
                <w:rFonts w:ascii="Century Schoolbook" w:cs="Century Schoolbook" w:eastAsia="Century Schoolbook" w:hAnsi="Century Schoolbook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1"/>
                <w:sz w:val="26"/>
                <w:szCs w:val="26"/>
                <w:rtl w:val="0"/>
              </w:rPr>
              <w:t xml:space="preserve">mobbing, caporalato, sfruttamento</w:t>
            </w:r>
          </w:p>
          <w:p w:rsidR="00000000" w:rsidDel="00000000" w:rsidP="00000000" w:rsidRDefault="00000000" w:rsidRPr="00000000" w14:paraId="00000239">
            <w:pPr>
              <w:ind w:left="5" w:firstLine="0"/>
              <w:rPr>
                <w:rFonts w:ascii="Calibri" w:cs="Calibri" w:eastAsia="Calibri" w:hAnsi="Calibri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b w:val="1"/>
                <w:sz w:val="26"/>
                <w:szCs w:val="26"/>
                <w:u w:val="single"/>
                <w:rtl w:val="0"/>
              </w:rPr>
              <w:t xml:space="preserve">Educazione alla legalità e contrasto alle mafie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3A">
            <w:pPr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sz w:val="24"/>
                <w:szCs w:val="24"/>
                <w:rtl w:val="0"/>
              </w:rPr>
              <w:t xml:space="preserve">Prendere coscienza delle situazioni e delle forme del disagio giovanile ed adulto nella società contemporanea e comportarsi in modo da promuovere il benessere fisico, psicologico, morale e sociale.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B">
      <w:pPr>
        <w:spacing w:line="259" w:lineRule="auto"/>
        <w:jc w:val="left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spacing w:line="259" w:lineRule="auto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EDUCAZIONE CIVICA CURRICOLO VERTICALE – DETTAGLI</w:t>
      </w:r>
      <w:r w:rsidDel="00000000" w:rsidR="00000000" w:rsidRPr="00000000">
        <w:rPr>
          <w:rtl w:val="0"/>
        </w:rPr>
      </w:r>
    </w:p>
    <w:tbl>
      <w:tblPr>
        <w:tblStyle w:val="Table14"/>
        <w:tblW w:w="8940.0" w:type="dxa"/>
        <w:jc w:val="left"/>
        <w:tblInd w:w="1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50"/>
        <w:gridCol w:w="3195"/>
        <w:gridCol w:w="1275"/>
        <w:gridCol w:w="1845"/>
        <w:gridCol w:w="975"/>
        <w:tblGridChange w:id="0">
          <w:tblGrid>
            <w:gridCol w:w="1650"/>
            <w:gridCol w:w="3195"/>
            <w:gridCol w:w="1275"/>
            <w:gridCol w:w="1845"/>
            <w:gridCol w:w="975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3D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QUARTE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2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7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 Il Lavoro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Numero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4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 e tecnica amministrativa</w:t>
            </w:r>
          </w:p>
          <w:p w:rsidR="00000000" w:rsidDel="00000000" w:rsidP="00000000" w:rsidRDefault="00000000" w:rsidRPr="00000000" w14:paraId="0000025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lavoro nell’ordinamento giuridico:</w:t>
            </w:r>
          </w:p>
          <w:p w:rsidR="00000000" w:rsidDel="00000000" w:rsidP="00000000" w:rsidRDefault="00000000" w:rsidRPr="00000000" w14:paraId="0000025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-normativa sul lavoro</w:t>
            </w:r>
          </w:p>
          <w:p w:rsidR="00000000" w:rsidDel="00000000" w:rsidP="00000000" w:rsidRDefault="00000000" w:rsidRPr="00000000" w14:paraId="0000025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-rapporto di lavoro subordinato e tipologie di contratto</w:t>
            </w:r>
          </w:p>
          <w:p w:rsidR="00000000" w:rsidDel="00000000" w:rsidP="00000000" w:rsidRDefault="00000000" w:rsidRPr="00000000" w14:paraId="0000025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Previdenza ed assistenza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5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25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Cucina/sala/ Vendita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Contratti Ristorativi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Storia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Dalla società per ceti alla società per classi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Italiano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1">
            <w:pPr>
              <w:widowControl w:val="0"/>
              <w:jc w:val="both"/>
              <w:rPr/>
            </w:pPr>
            <w:r w:rsidDel="00000000" w:rsidR="00000000" w:rsidRPr="00000000">
              <w:rPr>
                <w:rtl w:val="0"/>
              </w:rPr>
              <w:t xml:space="preserve">Uguaglianza di genere e valorizzazione del ruolo femminile nel contesto sociale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6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rPr/>
      </w:pPr>
      <w:r w:rsidDel="00000000" w:rsidR="00000000" w:rsidRPr="00000000">
        <w:rPr>
          <w:rtl w:val="0"/>
        </w:rPr>
      </w:r>
    </w:p>
    <w:tbl>
      <w:tblPr>
        <w:tblStyle w:val="Table15"/>
        <w:tblW w:w="8925.0" w:type="dxa"/>
        <w:jc w:val="left"/>
        <w:tblInd w:w="1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35"/>
        <w:gridCol w:w="3195"/>
        <w:gridCol w:w="1275"/>
        <w:gridCol w:w="1845"/>
        <w:gridCol w:w="975"/>
        <w:tblGridChange w:id="0">
          <w:tblGrid>
            <w:gridCol w:w="1635"/>
            <w:gridCol w:w="3195"/>
            <w:gridCol w:w="1275"/>
            <w:gridCol w:w="1845"/>
            <w:gridCol w:w="975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7C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QUARTE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1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Secondo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6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Tematica:Problematiche connesse al mondo del lavoro: mobbing, caporalato, sfruttamento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Numero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 e Tecnica amministrativa</w:t>
            </w:r>
          </w:p>
          <w:p w:rsidR="00000000" w:rsidDel="00000000" w:rsidP="00000000" w:rsidRDefault="00000000" w:rsidRPr="00000000" w14:paraId="0000029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Disciplina da individuare all’interno dei C.d.c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lavoro Autonomo e subordinato e le relative problematiche</w:t>
            </w:r>
          </w:p>
          <w:p w:rsidR="00000000" w:rsidDel="00000000" w:rsidP="00000000" w:rsidRDefault="00000000" w:rsidRPr="00000000" w14:paraId="0000029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La lotta contro la mafia e l’infiltrazione nelle imprese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29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Storia</w:t>
            </w:r>
          </w:p>
          <w:p w:rsidR="00000000" w:rsidDel="00000000" w:rsidP="00000000" w:rsidRDefault="00000000" w:rsidRPr="00000000" w14:paraId="0000029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Evoluzione, dinamiche e problematiche del mondo del lavoro contemporaneo;</w:t>
            </w:r>
          </w:p>
          <w:p w:rsidR="00000000" w:rsidDel="00000000" w:rsidP="00000000" w:rsidRDefault="00000000" w:rsidRPr="00000000" w14:paraId="000002A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Processi di stratificazione, mobilità e disuguaglianze</w:t>
            </w:r>
          </w:p>
          <w:p w:rsidR="00000000" w:rsidDel="00000000" w:rsidP="00000000" w:rsidRDefault="00000000" w:rsidRPr="00000000" w14:paraId="000002A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2A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35.8496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Religione</w:t>
            </w:r>
          </w:p>
          <w:p w:rsidR="00000000" w:rsidDel="00000000" w:rsidP="00000000" w:rsidRDefault="00000000" w:rsidRPr="00000000" w14:paraId="000002A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Educazione al volontariato e alla cittadinanza attiva e valorizzazione delle stesse attraverso azioni di solidarietà agite nel contesto scuola </w:t>
            </w:r>
            <w:r w:rsidDel="00000000" w:rsidR="00000000" w:rsidRPr="00000000">
              <w:rPr>
                <w:rtl w:val="0"/>
              </w:rPr>
              <w:t xml:space="preserve">e/o extrascuola</w:t>
            </w:r>
          </w:p>
          <w:p w:rsidR="00000000" w:rsidDel="00000000" w:rsidP="00000000" w:rsidRDefault="00000000" w:rsidRPr="00000000" w14:paraId="000002B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6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B">
            <w:pPr>
              <w:widowControl w:val="0"/>
              <w:jc w:val="righ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TOT. ore annue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0">
      <w:pPr>
        <w:spacing w:line="259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EDUCAZIONE CIVICA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1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CURRICOLO VERTICALE  </w:t>
      </w:r>
    </w:p>
    <w:p w:rsidR="00000000" w:rsidDel="00000000" w:rsidP="00000000" w:rsidRDefault="00000000" w:rsidRPr="00000000" w14:paraId="000002C2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36"/>
          <w:szCs w:val="36"/>
          <w:rtl w:val="0"/>
        </w:rPr>
        <w:t xml:space="preserve">PROSPETTO DI SINTESI CLASSI QUINTE </w:t>
      </w:r>
    </w:p>
    <w:p w:rsidR="00000000" w:rsidDel="00000000" w:rsidP="00000000" w:rsidRDefault="00000000" w:rsidRPr="00000000" w14:paraId="000002C3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4">
      <w:pPr>
        <w:spacing w:line="259" w:lineRule="auto"/>
        <w:ind w:left="3309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340.0" w:type="dxa"/>
        <w:jc w:val="left"/>
        <w:tblInd w:w="-684.0" w:type="dxa"/>
        <w:tblBorders>
          <w:top w:color="660000" w:space="0" w:sz="12" w:val="single"/>
          <w:left w:color="660000" w:space="0" w:sz="12" w:val="single"/>
          <w:bottom w:color="660000" w:space="0" w:sz="12" w:val="single"/>
          <w:right w:color="660000" w:space="0" w:sz="12" w:val="single"/>
          <w:insideH w:color="660000" w:space="0" w:sz="12" w:val="single"/>
          <w:insideV w:color="660000" w:space="0" w:sz="12" w:val="single"/>
        </w:tblBorders>
        <w:tblLayout w:type="fixed"/>
        <w:tblLook w:val="0400"/>
      </w:tblPr>
      <w:tblGrid>
        <w:gridCol w:w="2828"/>
        <w:gridCol w:w="2304"/>
        <w:gridCol w:w="2829"/>
        <w:gridCol w:w="2379"/>
        <w:tblGridChange w:id="0">
          <w:tblGrid>
            <w:gridCol w:w="2828"/>
            <w:gridCol w:w="2304"/>
            <w:gridCol w:w="2829"/>
            <w:gridCol w:w="2379"/>
          </w:tblGrid>
        </w:tblGridChange>
      </w:tblGrid>
      <w:tr>
        <w:trPr>
          <w:cantSplit w:val="0"/>
          <w:trHeight w:val="2463" w:hRule="atLeast"/>
          <w:tblHeader w:val="0"/>
        </w:trPr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C5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QUINTO ANNO</w:t>
            </w:r>
          </w:p>
          <w:p w:rsidR="00000000" w:rsidDel="00000000" w:rsidP="00000000" w:rsidRDefault="00000000" w:rsidRPr="00000000" w14:paraId="000002C6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PRIMO </w:t>
            </w:r>
          </w:p>
          <w:p w:rsidR="00000000" w:rsidDel="00000000" w:rsidP="00000000" w:rsidRDefault="00000000" w:rsidRPr="00000000" w14:paraId="000002C8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PERIODO</w:t>
            </w:r>
          </w:p>
          <w:p w:rsidR="00000000" w:rsidDel="00000000" w:rsidP="00000000" w:rsidRDefault="00000000" w:rsidRPr="00000000" w14:paraId="000002C9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CC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2CD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PECUP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widowControl w:val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CF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QUINTO     ANNO</w:t>
            </w:r>
          </w:p>
          <w:p w:rsidR="00000000" w:rsidDel="00000000" w:rsidP="00000000" w:rsidRDefault="00000000" w:rsidRPr="00000000" w14:paraId="000002D0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SECONDO </w:t>
            </w:r>
          </w:p>
          <w:p w:rsidR="00000000" w:rsidDel="00000000" w:rsidP="00000000" w:rsidRDefault="00000000" w:rsidRPr="00000000" w14:paraId="000002D2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PERIODO</w:t>
            </w:r>
          </w:p>
          <w:p w:rsidR="00000000" w:rsidDel="00000000" w:rsidP="00000000" w:rsidRDefault="00000000" w:rsidRPr="00000000" w14:paraId="000002D3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tabs>
                <w:tab w:val="center" w:leader="none" w:pos="8879"/>
              </w:tabs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TEMATICA</w:t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4f81bb" w:val="clear"/>
          </w:tcPr>
          <w:p w:rsidR="00000000" w:rsidDel="00000000" w:rsidP="00000000" w:rsidRDefault="00000000" w:rsidRPr="00000000" w14:paraId="000002D6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COMPETENZA RIFERITA AL </w:t>
              <w:tab/>
            </w:r>
          </w:p>
          <w:p w:rsidR="00000000" w:rsidDel="00000000" w:rsidP="00000000" w:rsidRDefault="00000000" w:rsidRPr="00000000" w14:paraId="000002D7">
            <w:pPr>
              <w:tabs>
                <w:tab w:val="center" w:leader="none" w:pos="5468"/>
                <w:tab w:val="center" w:leader="none" w:pos="8313"/>
              </w:tabs>
              <w:spacing w:after="25" w:lineRule="auto"/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4"/>
                <w:szCs w:val="24"/>
                <w:rtl w:val="0"/>
              </w:rPr>
              <w:t xml:space="preserve">PECUP</w:t>
            </w:r>
          </w:p>
        </w:tc>
      </w:tr>
      <w:tr>
        <w:trPr>
          <w:cantSplit w:val="0"/>
          <w:trHeight w:val="3146" w:hRule="atLeast"/>
          <w:tblHeader w:val="0"/>
        </w:trPr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D8">
            <w:pPr>
              <w:spacing w:line="278.00000000000006" w:lineRule="auto"/>
              <w:ind w:left="110" w:right="79" w:firstLine="0"/>
              <w:jc w:val="both"/>
              <w:rPr>
                <w:rFonts w:ascii="Calibri" w:cs="Calibri" w:eastAsia="Calibri" w:hAnsi="Calibri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  <w:rtl w:val="0"/>
              </w:rPr>
              <w:t xml:space="preserve">Organizzazioni internazionali ed unione europea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D9">
            <w:pPr>
              <w:spacing w:line="276" w:lineRule="auto"/>
              <w:ind w:left="121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Conoscere i valori che ispirano gli ordinamenti comunitari e internazionali, nonché i loro compiti e funzioni essenziali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ind w:left="13" w:right="109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entury Schoolbook" w:cs="Century Schoolbook" w:eastAsia="Century Schoolbook" w:hAnsi="Century Schoolbook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DB">
            <w:pPr>
              <w:ind w:left="120" w:firstLine="0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sz w:val="28"/>
                <w:szCs w:val="28"/>
                <w:rtl w:val="0"/>
              </w:rPr>
              <w:t xml:space="preserve">Umanità ed Umanesimo. Dignità e diritti umani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660000" w:space="0" w:sz="12" w:val="single"/>
              <w:left w:color="660000" w:space="0" w:sz="12" w:val="single"/>
              <w:bottom w:color="660000" w:space="0" w:sz="12" w:val="single"/>
              <w:right w:color="660000" w:space="0" w:sz="12" w:val="single"/>
            </w:tcBorders>
            <w:shd w:fill="d0d6e8" w:val="clear"/>
          </w:tcPr>
          <w:p w:rsidR="00000000" w:rsidDel="00000000" w:rsidP="00000000" w:rsidRDefault="00000000" w:rsidRPr="00000000" w14:paraId="000002DC">
            <w:pPr>
              <w:ind w:left="117" w:firstLine="0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sz w:val="24"/>
                <w:szCs w:val="24"/>
                <w:rtl w:val="0"/>
              </w:rPr>
              <w:t xml:space="preserve">Cogliere la complessità dei problemi esistenziali, morali, politici, sociali, economici e scientifici e formulare risposte personali argomentate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D">
      <w:pPr>
        <w:spacing w:line="259" w:lineRule="auto"/>
        <w:jc w:val="center"/>
        <w:rPr>
          <w:rFonts w:ascii="Palatino Linotype" w:cs="Palatino Linotype" w:eastAsia="Palatino Linotype" w:hAnsi="Palatino Linotype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DE">
      <w:pPr>
        <w:spacing w:line="259" w:lineRule="auto"/>
        <w:jc w:val="left"/>
        <w:rPr/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sz w:val="28"/>
          <w:szCs w:val="28"/>
          <w:rtl w:val="0"/>
        </w:rPr>
        <w:t xml:space="preserve">EDUCAZIONE CIVICA CURRICOLO VERTICALE – DETTAGLI</w:t>
      </w:r>
      <w:r w:rsidDel="00000000" w:rsidR="00000000" w:rsidRPr="00000000">
        <w:rPr>
          <w:rtl w:val="0"/>
        </w:rPr>
      </w:r>
    </w:p>
    <w:tbl>
      <w:tblPr>
        <w:tblStyle w:val="Table1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15"/>
        <w:gridCol w:w="3120"/>
        <w:gridCol w:w="840"/>
        <w:gridCol w:w="1440"/>
        <w:gridCol w:w="1814"/>
        <w:tblGridChange w:id="0">
          <w:tblGrid>
            <w:gridCol w:w="1815"/>
            <w:gridCol w:w="3120"/>
            <w:gridCol w:w="840"/>
            <w:gridCol w:w="1440"/>
            <w:gridCol w:w="1814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F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QUINTE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4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Primo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9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Tematica:Organizzazioni internazionali ed unione europea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E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Num.Ore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F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 e Tecnica Amministrativa/</w:t>
            </w:r>
          </w:p>
          <w:p w:rsidR="00000000" w:rsidDel="00000000" w:rsidP="00000000" w:rsidRDefault="00000000" w:rsidRPr="00000000" w14:paraId="000002F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Storia/Italiano</w:t>
            </w:r>
          </w:p>
          <w:p w:rsidR="00000000" w:rsidDel="00000000" w:rsidP="00000000" w:rsidRDefault="00000000" w:rsidRPr="00000000" w14:paraId="000002F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-Gli Organi europei e gli organismi internazionali</w:t>
            </w:r>
          </w:p>
          <w:p w:rsidR="00000000" w:rsidDel="00000000" w:rsidP="00000000" w:rsidRDefault="00000000" w:rsidRPr="00000000" w14:paraId="0000030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-La Struttura e le funzioni degli organismi europei ed internazionali;</w:t>
            </w:r>
          </w:p>
          <w:p w:rsidR="00000000" w:rsidDel="00000000" w:rsidP="00000000" w:rsidRDefault="00000000" w:rsidRPr="00000000" w14:paraId="0000030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-Il Processo di Integrazione europea</w:t>
            </w:r>
            <w:r w:rsidDel="00000000" w:rsidR="00000000" w:rsidRPr="00000000">
              <w:rPr>
                <w:b w:val="1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  <w:t xml:space="preserve"> la storia e gli obiettivi dell’Unione europea. </w:t>
            </w:r>
          </w:p>
          <w:p w:rsidR="00000000" w:rsidDel="00000000" w:rsidP="00000000" w:rsidRDefault="00000000" w:rsidRPr="00000000" w14:paraId="0000030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 Costituzione</w:t>
            </w:r>
          </w:p>
          <w:p w:rsidR="00000000" w:rsidDel="00000000" w:rsidP="00000000" w:rsidRDefault="00000000" w:rsidRPr="00000000" w14:paraId="0000030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Parte seconda: l’ordinamento della repubblica</w:t>
            </w:r>
          </w:p>
          <w:p w:rsidR="00000000" w:rsidDel="00000000" w:rsidP="00000000" w:rsidRDefault="00000000" w:rsidRPr="00000000" w14:paraId="00000307">
            <w:pPr>
              <w:widowControl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Art. 34</w:t>
            </w:r>
            <w:r w:rsidDel="00000000" w:rsidR="00000000" w:rsidRPr="00000000">
              <w:rPr>
                <w:rtl w:val="0"/>
              </w:rPr>
              <w:t xml:space="preserve"> Cost: il diritto allo studio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  <w:r w:rsidDel="00000000" w:rsidR="00000000" w:rsidRPr="00000000">
              <w:rPr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30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       </w:t>
            </w:r>
          </w:p>
          <w:p w:rsidR="00000000" w:rsidDel="00000000" w:rsidP="00000000" w:rsidRDefault="00000000" w:rsidRPr="00000000" w14:paraId="0000030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30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313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1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2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4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8">
      <w:pPr>
        <w:rPr/>
      </w:pPr>
      <w:r w:rsidDel="00000000" w:rsidR="00000000" w:rsidRPr="00000000">
        <w:rPr>
          <w:rtl w:val="0"/>
        </w:rPr>
      </w:r>
    </w:p>
    <w:tbl>
      <w:tblPr>
        <w:tblStyle w:val="Table18"/>
        <w:tblW w:w="901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4500"/>
        <w:gridCol w:w="915"/>
        <w:gridCol w:w="1680"/>
        <w:gridCol w:w="600"/>
        <w:tblGridChange w:id="0">
          <w:tblGrid>
            <w:gridCol w:w="1320"/>
            <w:gridCol w:w="4500"/>
            <w:gridCol w:w="915"/>
            <w:gridCol w:w="1680"/>
            <w:gridCol w:w="600"/>
          </w:tblGrid>
        </w:tblGridChange>
      </w:tblGrid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9">
            <w:pPr>
              <w:widowControl w:val="0"/>
              <w:jc w:val="center"/>
              <w:rPr>
                <w:b w:val="1"/>
                <w:sz w:val="36"/>
                <w:szCs w:val="36"/>
              </w:rPr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CLASSI QUINTE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E">
            <w:pPr>
              <w:widowControl w:val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Secondo Periodo</w:t>
            </w:r>
          </w:p>
        </w:tc>
      </w:tr>
      <w:tr>
        <w:trPr>
          <w:cantSplit w:val="0"/>
          <w:tblHeader w:val="0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3">
            <w:pPr>
              <w:widowControl w:val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Tematica:Umanità e Umanesimo. Dignità e diritti Umani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8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Discipline coinvolte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Contenuti per disciplina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Num Ore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Docente Individuato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Ore</w:t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D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Storia</w:t>
            </w:r>
          </w:p>
          <w:p w:rsidR="00000000" w:rsidDel="00000000" w:rsidP="00000000" w:rsidRDefault="00000000" w:rsidRPr="00000000" w14:paraId="0000033E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0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Approfondimenti sulla</w:t>
            </w:r>
            <w:r w:rsidDel="00000000" w:rsidR="00000000" w:rsidRPr="00000000">
              <w:rPr>
                <w:rtl w:val="0"/>
              </w:rPr>
              <w:t xml:space="preserve">  Costituzione;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2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4">
            <w:pPr>
              <w:widowControl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Diritto e Tecnica Amministrativa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5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 diritti inviolabili dell’uomo;</w:t>
            </w:r>
          </w:p>
          <w:p w:rsidR="00000000" w:rsidDel="00000000" w:rsidP="00000000" w:rsidRDefault="00000000" w:rsidRPr="00000000" w14:paraId="0000034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principio di uguaglianza formale e sostanziale (art 3);</w:t>
            </w:r>
          </w:p>
          <w:p w:rsidR="00000000" w:rsidDel="00000000" w:rsidP="00000000" w:rsidRDefault="00000000" w:rsidRPr="00000000" w14:paraId="0000034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 libertà personali e le libertà sociali nel testo costituzionale con particolare riguardo agli artt. 13- 15 - 16 - 21</w:t>
            </w:r>
          </w:p>
          <w:p w:rsidR="00000000" w:rsidDel="00000000" w:rsidP="00000000" w:rsidRDefault="00000000" w:rsidRPr="00000000" w14:paraId="0000034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 diritti Umani, la cittadinanza e la tutela dell’infanzia; i rapporti etico-sociali ed economici ( artt. 32- 37)</w:t>
            </w:r>
          </w:p>
          <w:p w:rsidR="00000000" w:rsidDel="00000000" w:rsidP="00000000" w:rsidRDefault="00000000" w:rsidRPr="00000000" w14:paraId="0000034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sistema educativo di istruzione e formazione della Repubblica;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B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D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Storia/ Italiano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E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Educazione alla democrazia, Educazione alla legalità. Educazione comunitaria</w:t>
            </w:r>
          </w:p>
          <w:p w:rsidR="00000000" w:rsidDel="00000000" w:rsidP="00000000" w:rsidRDefault="00000000" w:rsidRPr="00000000" w14:paraId="0000034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Diritto e diversità culturali;</w:t>
            </w:r>
          </w:p>
          <w:p w:rsidR="00000000" w:rsidDel="00000000" w:rsidP="00000000" w:rsidRDefault="00000000" w:rsidRPr="00000000" w14:paraId="00000350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 diritti Umani nella letteratura;</w:t>
            </w:r>
            <w:r w:rsidDel="00000000" w:rsidR="00000000" w:rsidRPr="00000000">
              <w:rPr>
                <w:rtl w:val="0"/>
              </w:rPr>
              <w:t xml:space="preserve"> Il valore della comunità educante e la cura della Persona nel passato e nel presente.</w:t>
            </w:r>
          </w:p>
          <w:p w:rsidR="00000000" w:rsidDel="00000000" w:rsidP="00000000" w:rsidRDefault="00000000" w:rsidRPr="00000000" w14:paraId="00000351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Cittadinanza Attiva: </w:t>
            </w:r>
          </w:p>
          <w:p w:rsidR="00000000" w:rsidDel="00000000" w:rsidP="00000000" w:rsidRDefault="00000000" w:rsidRPr="00000000" w14:paraId="00000352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Le imprese sociali, Le organizzazioni di volontariato, Le iniziative civiche su Internet, I movimenti di utenti dei servizi pubblici;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Religione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7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concetto di diritto umano (schiavitù, apartheid, colonialismo);</w:t>
            </w:r>
          </w:p>
          <w:p w:rsidR="00000000" w:rsidDel="00000000" w:rsidP="00000000" w:rsidRDefault="00000000" w:rsidRPr="00000000" w14:paraId="0000035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Il concetto di razza ed il suo superamento.</w:t>
            </w:r>
          </w:p>
          <w:p w:rsidR="00000000" w:rsidDel="00000000" w:rsidP="00000000" w:rsidRDefault="00000000" w:rsidRPr="00000000" w14:paraId="00000359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Riflessione sul senso dell’essere umano nella società globale;</w:t>
            </w:r>
          </w:p>
          <w:p w:rsidR="00000000" w:rsidDel="00000000" w:rsidP="00000000" w:rsidRDefault="00000000" w:rsidRPr="00000000" w14:paraId="0000035A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Cosa possiamo fare noi per i diritti umani;</w:t>
            </w:r>
          </w:p>
          <w:p w:rsidR="00000000" w:rsidDel="00000000" w:rsidP="00000000" w:rsidRDefault="00000000" w:rsidRPr="00000000" w14:paraId="0000035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Educazione alla fratellanza, solidarietà ed alla responsabilità comunitaria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F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Scienze degli alimenti </w:t>
            </w:r>
          </w:p>
          <w:p w:rsidR="00000000" w:rsidDel="00000000" w:rsidP="00000000" w:rsidRDefault="00000000" w:rsidRPr="00000000" w14:paraId="00000360">
            <w:pPr>
              <w:widowControl w:val="0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1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Sviluppo eco-sostenibile e tutela del patrimonio ambientale, delle identità, delle produzioni e delle eccellenze territoriali e agroalimentari nel rispetto dell’ambiente ed a garanzia della migliore qualità della vita;</w:t>
            </w:r>
          </w:p>
          <w:p w:rsidR="00000000" w:rsidDel="00000000" w:rsidP="00000000" w:rsidRDefault="00000000" w:rsidRPr="00000000" w14:paraId="00000362">
            <w:pPr>
              <w:widowControl w:val="0"/>
              <w:rPr>
                <w:i w:val="1"/>
              </w:rPr>
            </w:pPr>
            <w:r w:rsidDel="00000000" w:rsidR="00000000" w:rsidRPr="00000000">
              <w:rPr>
                <w:b w:val="1"/>
                <w:i w:val="1"/>
                <w:sz w:val="16"/>
                <w:szCs w:val="16"/>
                <w:rtl w:val="0"/>
              </w:rPr>
              <w:t xml:space="preserve">(N.B. Il C.d.C potrà articolare le ore tra le  diverse discipline secondo propria scelta)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3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4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5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6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7">
            <w:pPr>
              <w:widowControl w:val="0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TOT. ore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8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9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A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B">
            <w:pPr>
              <w:widowControl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C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TOT. ore annue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D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E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F">
            <w:pPr>
              <w:widowControl w:val="0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0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133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Schoolbook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attrocento Sa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•"/>
      <w:lvlJc w:val="left"/>
      <w:pPr>
        <w:ind w:left="578" w:hanging="578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298" w:hanging="129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018" w:hanging="201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738" w:hanging="2738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458" w:hanging="3458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179" w:hanging="4179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899" w:hanging="4899"/>
      </w:pPr>
      <w:rPr>
        <w:rFonts w:ascii="Arial" w:cs="Arial" w:eastAsia="Arial" w:hAnsi="Arial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19" w:hanging="5619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39" w:hanging="6339"/>
      </w:pPr>
      <w:rPr>
        <w:rFonts w:ascii="Quattrocento Sans" w:cs="Quattrocento Sans" w:eastAsia="Quattrocento Sans" w:hAnsi="Quattrocento Sans"/>
        <w:b w:val="0"/>
        <w:i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t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e" w:default="1">
    <w:name w:val="Normal"/>
    <w:qFormat w:val="1"/>
  </w:style>
  <w:style w:type="paragraph" w:styleId="Titolo1">
    <w:name w:val="heading 1"/>
    <w:basedOn w:val="Normale"/>
    <w:next w:val="Normale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11" Type="http://schemas.openxmlformats.org/officeDocument/2006/relationships/font" Target="fonts/QuattrocentoSans-italic.ttf"/><Relationship Id="rId10" Type="http://schemas.openxmlformats.org/officeDocument/2006/relationships/font" Target="fonts/QuattrocentoSans-bold.ttf"/><Relationship Id="rId12" Type="http://schemas.openxmlformats.org/officeDocument/2006/relationships/font" Target="fonts/QuattrocentoSans-boldItalic.ttf"/><Relationship Id="rId9" Type="http://schemas.openxmlformats.org/officeDocument/2006/relationships/font" Target="fonts/QuattrocentoSans-regular.ttf"/><Relationship Id="rId5" Type="http://schemas.openxmlformats.org/officeDocument/2006/relationships/font" Target="fonts/CenturySchoolbook-regular.ttf"/><Relationship Id="rId6" Type="http://schemas.openxmlformats.org/officeDocument/2006/relationships/font" Target="fonts/CenturySchoolbook-bold.ttf"/><Relationship Id="rId7" Type="http://schemas.openxmlformats.org/officeDocument/2006/relationships/font" Target="fonts/CenturySchoolbook-italic.ttf"/><Relationship Id="rId8" Type="http://schemas.openxmlformats.org/officeDocument/2006/relationships/font" Target="fonts/CenturySchoolbook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iEnIiInXDQRbGrAWy9gBf6PjmpA==">AMUW2mUIrPjD+jI1MuXyCiVBAdNIN3GTp8dSLUkkbdumDpLg0BK6eGevPKJBk3sBsZ09UK3W4uGGUJHqg/Y2rVn2XRBt0u56G88BGeWYog3cm0dEDb+2e1wQq/4KQC0R9QajkxvUwXGEL5TZXDr4a1NVprxoDEeOnh+WZVvlBSyNPTNtsZHwYws=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2022-09-05T07:16:00Z</dcterms:created>
</cp:coreProperties>
</file>