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TABELLA ASSENZE ANNUALI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0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ALUNNO____________________________        CLASSE __________       A.S.</w:t>
      </w:r>
      <w:r w:rsidDel="00000000" w:rsidR="00000000" w:rsidRPr="00000000">
        <w:rPr>
          <w:sz w:val="24"/>
          <w:szCs w:val="24"/>
          <w:rtl w:val="0"/>
        </w:rPr>
        <w:t xml:space="preserve">2024/2025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96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7710"/>
            <w:gridCol w:w="1890"/>
            <w:tblGridChange w:id="0">
              <w:tblGrid>
                <w:gridCol w:w="7710"/>
                <w:gridCol w:w="189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ORE TOTALI DI ASSENZA NEL CORSO DELL’A.S. 2024-2025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tabs>
                    <w:tab w:val="left" w:leader="none" w:pos="5925"/>
                  </w:tabs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  <w:t xml:space="preserve">ORE DI ASSENZA GIUSTIFICATE DAI GENITORI PER GRAVI MOTIVI FAMILIARI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ORE DI ASSENZA DOVUTE A GRAVI MOTIVI DI SALUTE GIUSTIFICATI CON CERTIFICATO MEDICO E/O RICOVERI OSPEDALIERI, COMPRESI DAY HOSPITAL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ORE DI ASSENZA DOVUTE A PARTECIPAZIONE AD ATTIVITÀ SPORTIVE ED AGONISTICHE ORGANIZZATE DA FEDERAZIONI RICONOSCIUTE DAL CONI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  <w:t xml:space="preserve">ORE DI ASSENZA DOVUTE A DONAZIONI SANGUE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ORE DI ASSENZA DOVUTE A GRAVE DISAGIO SOCIO CULTURALE, ASSOCIATO AD ETÀ ANAGRAFICA SUPERIORE A QUELLA PREVISTA E/O FREQUENTATA, ACCERTATO DAI SERVIZI SOCIALI O A GIUDIZIO DEL CONSIGLIO DI CLASSE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ORE DI ASSENZA DOVUTE A ATTIVITÀ LAVORATIVE DOCUMENTATE (PER IL SERALE)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ALTRO (specificare)  </w:t>
                </w:r>
              </w:p>
              <w:p w:rsidR="00000000" w:rsidDel="00000000" w:rsidP="00000000" w:rsidRDefault="00000000" w:rsidRPr="00000000" w14:paraId="00000018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jc w:val="both"/>
                  <w:rPr/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TOTALE ORE DI ASSENZA NON GIUSTIFICABILI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  <w:r w:rsidDel="00000000" w:rsidR="00000000" w:rsidRPr="00000000">
                  <w:rPr>
                    <w:b w:val="1"/>
                    <w:rtl w:val="0"/>
                  </w:rPr>
                  <w:t xml:space="preserve">AI SENSI DELL'ART. 14 DEL DPR 122/09 E DELLA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  <w:r w:rsidDel="00000000" w:rsidR="00000000" w:rsidRPr="00000000">
                  <w:rPr>
                    <w:b w:val="1"/>
                    <w:rtl w:val="0"/>
                  </w:rPr>
                  <w:t xml:space="preserve">O.M. 20 DEL 04-03-2011 E DELLA DELIBERA DEL 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  <w:r w:rsidDel="00000000" w:rsidR="00000000" w:rsidRPr="00000000">
                  <w:rPr>
                    <w:b w:val="1"/>
                    <w:rtl w:val="0"/>
                  </w:rPr>
                  <w:t xml:space="preserve">COLLEGIO DEI DOCENTI DEL 17 MAGGIO 2024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75"/>
          <w:tab w:val="left" w:leader="none" w:pos="687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     </w:t>
        <w:tab/>
        <w:t xml:space="preserve"> 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Sulla base di tali risultanze, ai sensi dell’art 14 del DPR 122/09 e dell’O.M. 20 del 04-03-2011 l’alunno/a ________________________________</w:t>
      </w:r>
      <w:r w:rsidDel="00000000" w:rsidR="00000000" w:rsidRPr="00000000">
        <w:rPr>
          <w:sz w:val="28"/>
          <w:szCs w:val="28"/>
          <w:rtl w:val="0"/>
        </w:rPr>
        <w:t xml:space="preserve">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VIENE/NON VIENE ammesso/a allo scrutinio finale.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Il/la Coordinatore/trice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6838" w:w="11906" w:orient="portrait"/>
      <w:pgMar w:bottom="1134" w:top="1417" w:left="1134" w:right="1134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tabs>
        <w:tab w:val="left" w:leader="none" w:pos="8745"/>
      </w:tabs>
      <w:jc w:val="center"/>
      <w:rPr/>
    </w:pPr>
    <w:r w:rsidDel="00000000" w:rsidR="00000000" w:rsidRPr="00000000">
      <w:rPr/>
      <w:drawing>
        <wp:inline distB="0" distT="0" distL="0" distR="0">
          <wp:extent cx="3143250" cy="149542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43250" cy="1495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widowControl w:val="0"/>
      <w:tabs>
        <w:tab w:val="center" w:leader="none" w:pos="4819"/>
        <w:tab w:val="right" w:leader="none" w:pos="9638"/>
      </w:tabs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cs="Times New Roman" w:eastAsia="Calibri" w:hAnsi="Calibri"/>
      <w:color w:val="ff0000"/>
      <w:w w:val="100"/>
      <w:position w:val="-1"/>
      <w:sz w:val="52"/>
      <w:szCs w:val="52"/>
      <w:effect w:val="none"/>
      <w:vertAlign w:val="baseline"/>
      <w:cs w:val="0"/>
      <w:em w:val="none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CSuoEqH1Gsa8Piz8+yKO5BatvQ==">CgMxLjAaHwoBMBIaChgICVIUChJ0YWJsZS5kM2hsa2VzN2Ntems4AHIhMXRKWDUxLU90MkstcG1Bb0pVWS1YYXlITnR0MENRQzdu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2010-11-22T10:05:00Z</dcterms:created>
  <dc:creator>I.P.S.S.A.R. Palermo</dc:creator>
</cp:coreProperties>
</file>